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C974" w14:textId="77777777" w:rsidR="00510DAC" w:rsidRDefault="00510DAC" w:rsidP="00FF04CD">
      <w:pPr>
        <w:spacing w:line="360" w:lineRule="auto"/>
      </w:pPr>
      <w:bookmarkStart w:id="0" w:name="_Toc35404980"/>
      <w:bookmarkStart w:id="1" w:name="_Toc130280879"/>
      <w:bookmarkStart w:id="2" w:name="_Toc130281543"/>
      <w:bookmarkStart w:id="3" w:name="_Toc130281651"/>
      <w:bookmarkStart w:id="4" w:name="_Toc130282503"/>
      <w:bookmarkStart w:id="5" w:name="_Toc130724417"/>
    </w:p>
    <w:p w14:paraId="33C2136D" w14:textId="77777777" w:rsidR="00D75329" w:rsidRDefault="00D75329" w:rsidP="00FF04CD">
      <w:pPr>
        <w:spacing w:line="360" w:lineRule="auto"/>
      </w:pPr>
    </w:p>
    <w:p w14:paraId="376FFD7D" w14:textId="77777777" w:rsidR="00D75329" w:rsidRDefault="00D75329" w:rsidP="00FF04CD">
      <w:pPr>
        <w:spacing w:line="360" w:lineRule="auto"/>
      </w:pPr>
    </w:p>
    <w:p w14:paraId="5E5C636C" w14:textId="77777777" w:rsidR="00D75329" w:rsidRPr="008A46D3" w:rsidRDefault="00D75329" w:rsidP="00FF04CD">
      <w:pPr>
        <w:spacing w:line="360" w:lineRule="auto"/>
      </w:pPr>
    </w:p>
    <w:p w14:paraId="195F1D39" w14:textId="77777777" w:rsidR="00891B3A" w:rsidRPr="001A1EFE" w:rsidRDefault="07113AD0" w:rsidP="07113AD0">
      <w:pPr>
        <w:spacing w:line="360" w:lineRule="auto"/>
        <w:jc w:val="center"/>
        <w:rPr>
          <w:rFonts w:ascii="Arial" w:eastAsia="Arial" w:hAnsi="Arial" w:cs="Arial"/>
          <w:sz w:val="72"/>
          <w:szCs w:val="72"/>
        </w:rPr>
      </w:pPr>
      <w:r w:rsidRPr="07113AD0">
        <w:rPr>
          <w:rFonts w:ascii="Arial" w:eastAsia="Arial" w:hAnsi="Arial" w:cs="Arial"/>
          <w:sz w:val="72"/>
          <w:szCs w:val="72"/>
        </w:rPr>
        <w:t>Ämneslärarprogrammet</w:t>
      </w:r>
      <w:bookmarkEnd w:id="0"/>
      <w:bookmarkEnd w:id="1"/>
      <w:bookmarkEnd w:id="2"/>
      <w:bookmarkEnd w:id="3"/>
      <w:bookmarkEnd w:id="4"/>
      <w:bookmarkEnd w:id="5"/>
    </w:p>
    <w:p w14:paraId="70F0D844" w14:textId="77777777" w:rsidR="00891B3A" w:rsidRPr="001A1EFE" w:rsidRDefault="07113AD0" w:rsidP="07113AD0">
      <w:pPr>
        <w:spacing w:line="276" w:lineRule="auto"/>
        <w:jc w:val="center"/>
        <w:rPr>
          <w:rFonts w:ascii="Arial" w:eastAsia="Arial" w:hAnsi="Arial" w:cs="Arial"/>
          <w:sz w:val="72"/>
          <w:szCs w:val="72"/>
        </w:rPr>
      </w:pPr>
      <w:bookmarkStart w:id="6" w:name="_Toc130280880"/>
      <w:bookmarkStart w:id="7" w:name="_Toc130281544"/>
      <w:bookmarkStart w:id="8" w:name="_Toc130281652"/>
      <w:bookmarkStart w:id="9" w:name="_Toc130282504"/>
      <w:bookmarkStart w:id="10" w:name="_Toc130724418"/>
      <w:r w:rsidRPr="07113AD0">
        <w:rPr>
          <w:rFonts w:ascii="Arial" w:eastAsia="Arial" w:hAnsi="Arial" w:cs="Arial"/>
          <w:sz w:val="72"/>
          <w:szCs w:val="72"/>
        </w:rPr>
        <w:t>i Linköping</w:t>
      </w:r>
      <w:bookmarkEnd w:id="6"/>
      <w:bookmarkEnd w:id="7"/>
      <w:bookmarkEnd w:id="8"/>
      <w:bookmarkEnd w:id="9"/>
      <w:bookmarkEnd w:id="10"/>
    </w:p>
    <w:p w14:paraId="62A58A42" w14:textId="77777777" w:rsidR="00411164" w:rsidRPr="001A1EFE" w:rsidRDefault="00411164" w:rsidP="00411164">
      <w:pPr>
        <w:spacing w:line="276" w:lineRule="auto"/>
        <w:jc w:val="center"/>
        <w:rPr>
          <w:rFonts w:ascii="Arial" w:hAnsi="Arial" w:cs="Arial"/>
          <w:sz w:val="80"/>
        </w:rPr>
      </w:pPr>
    </w:p>
    <w:p w14:paraId="03B5F300" w14:textId="77777777" w:rsidR="00411164" w:rsidRPr="001A1EFE" w:rsidRDefault="00411164" w:rsidP="00411164">
      <w:pPr>
        <w:spacing w:line="276" w:lineRule="auto"/>
        <w:jc w:val="center"/>
        <w:rPr>
          <w:rFonts w:ascii="Arial" w:hAnsi="Arial" w:cs="Arial"/>
          <w:i/>
          <w:snapToGrid w:val="0"/>
          <w:sz w:val="72"/>
          <w:szCs w:val="72"/>
        </w:rPr>
      </w:pPr>
    </w:p>
    <w:p w14:paraId="7638057D" w14:textId="77777777" w:rsidR="00891B3A" w:rsidRPr="001A1EFE" w:rsidRDefault="002D6EB6" w:rsidP="07113AD0">
      <w:pPr>
        <w:spacing w:line="276" w:lineRule="auto"/>
        <w:jc w:val="center"/>
        <w:rPr>
          <w:rFonts w:ascii="Arial" w:eastAsia="Arial" w:hAnsi="Arial" w:cs="Arial"/>
          <w:sz w:val="56"/>
          <w:szCs w:val="56"/>
        </w:rPr>
      </w:pPr>
      <w:r w:rsidRPr="07113AD0">
        <w:rPr>
          <w:rFonts w:ascii="Arial" w:eastAsia="Arial" w:hAnsi="Arial" w:cs="Arial"/>
          <w:snapToGrid w:val="0"/>
          <w:sz w:val="56"/>
          <w:szCs w:val="56"/>
        </w:rPr>
        <w:t>Studiehandledning</w:t>
      </w:r>
    </w:p>
    <w:p w14:paraId="5E3778FB" w14:textId="77777777" w:rsidR="00665126" w:rsidRPr="001A1EFE" w:rsidRDefault="00665126" w:rsidP="00FF04CD">
      <w:pPr>
        <w:spacing w:line="360" w:lineRule="auto"/>
        <w:jc w:val="center"/>
        <w:rPr>
          <w:rFonts w:ascii="Arial" w:hAnsi="Arial" w:cs="Arial"/>
          <w:i/>
          <w:snapToGrid w:val="0"/>
          <w:sz w:val="28"/>
          <w:szCs w:val="28"/>
        </w:rPr>
      </w:pPr>
    </w:p>
    <w:p w14:paraId="112916AB" w14:textId="77777777" w:rsidR="00B818B4" w:rsidRPr="001A1EFE" w:rsidRDefault="00B818B4" w:rsidP="00FF04CD">
      <w:pPr>
        <w:spacing w:line="360" w:lineRule="auto"/>
        <w:jc w:val="center"/>
        <w:rPr>
          <w:rFonts w:ascii="Arial" w:hAnsi="Arial" w:cs="Arial"/>
          <w:i/>
          <w:snapToGrid w:val="0"/>
          <w:sz w:val="28"/>
          <w:szCs w:val="28"/>
        </w:rPr>
      </w:pPr>
    </w:p>
    <w:p w14:paraId="70575DA8" w14:textId="77777777" w:rsidR="00B818B4" w:rsidRPr="001A1EFE" w:rsidRDefault="00B818B4" w:rsidP="00FF04CD">
      <w:pPr>
        <w:spacing w:line="360" w:lineRule="auto"/>
        <w:jc w:val="center"/>
        <w:rPr>
          <w:rFonts w:ascii="Arial" w:hAnsi="Arial" w:cs="Arial"/>
          <w:i/>
          <w:snapToGrid w:val="0"/>
          <w:sz w:val="28"/>
          <w:szCs w:val="28"/>
        </w:rPr>
      </w:pPr>
    </w:p>
    <w:p w14:paraId="62B0F76E" w14:textId="77777777" w:rsidR="00411164" w:rsidRPr="001A1EFE" w:rsidRDefault="00411164" w:rsidP="00FF04CD">
      <w:pPr>
        <w:spacing w:line="360" w:lineRule="auto"/>
        <w:jc w:val="center"/>
        <w:rPr>
          <w:rFonts w:ascii="Arial" w:hAnsi="Arial" w:cs="Arial"/>
          <w:snapToGrid w:val="0"/>
          <w:sz w:val="44"/>
        </w:rPr>
      </w:pPr>
    </w:p>
    <w:p w14:paraId="3A112B7A" w14:textId="77777777" w:rsidR="00891B3A" w:rsidRPr="001A1EFE" w:rsidRDefault="002D6EB6" w:rsidP="07113AD0">
      <w:pPr>
        <w:spacing w:line="360" w:lineRule="auto"/>
        <w:jc w:val="center"/>
        <w:rPr>
          <w:rFonts w:ascii="Arial" w:eastAsia="Arial" w:hAnsi="Arial" w:cs="Arial"/>
          <w:sz w:val="36"/>
          <w:szCs w:val="36"/>
        </w:rPr>
      </w:pPr>
      <w:r w:rsidRPr="07113AD0">
        <w:rPr>
          <w:rFonts w:ascii="Arial" w:eastAsia="Arial" w:hAnsi="Arial" w:cs="Arial"/>
          <w:snapToGrid w:val="0"/>
          <w:sz w:val="44"/>
          <w:szCs w:val="44"/>
        </w:rPr>
        <w:t>Utbildningsvetenskaplig kärna</w:t>
      </w:r>
      <w:r w:rsidR="00944443" w:rsidRPr="07113AD0">
        <w:rPr>
          <w:rFonts w:ascii="Arial" w:eastAsia="Arial" w:hAnsi="Arial" w:cs="Arial"/>
          <w:snapToGrid w:val="0"/>
          <w:sz w:val="44"/>
          <w:szCs w:val="44"/>
        </w:rPr>
        <w:t>, kurs 1</w:t>
      </w:r>
    </w:p>
    <w:p w14:paraId="3FBDAC1B" w14:textId="77777777" w:rsidR="00891B3A" w:rsidRPr="001A1EFE" w:rsidRDefault="002D6EB6" w:rsidP="07113AD0">
      <w:pPr>
        <w:spacing w:line="360" w:lineRule="auto"/>
        <w:jc w:val="center"/>
        <w:rPr>
          <w:rFonts w:ascii="Arial" w:eastAsia="Arial" w:hAnsi="Arial" w:cs="Arial"/>
          <w:sz w:val="44"/>
          <w:szCs w:val="44"/>
        </w:rPr>
      </w:pPr>
      <w:proofErr w:type="spellStart"/>
      <w:r w:rsidRPr="07113AD0">
        <w:rPr>
          <w:rFonts w:ascii="Arial" w:eastAsia="Arial" w:hAnsi="Arial" w:cs="Arial"/>
          <w:snapToGrid w:val="0"/>
          <w:sz w:val="44"/>
          <w:szCs w:val="44"/>
        </w:rPr>
        <w:t>Allmändidaktik</w:t>
      </w:r>
      <w:proofErr w:type="spellEnd"/>
      <w:r w:rsidRPr="07113AD0">
        <w:rPr>
          <w:rFonts w:ascii="Arial" w:eastAsia="Arial" w:hAnsi="Arial" w:cs="Arial"/>
          <w:snapToGrid w:val="0"/>
          <w:sz w:val="44"/>
          <w:szCs w:val="44"/>
        </w:rPr>
        <w:t xml:space="preserve">, 5 </w:t>
      </w:r>
      <w:proofErr w:type="spellStart"/>
      <w:r w:rsidRPr="07113AD0">
        <w:rPr>
          <w:rFonts w:ascii="Arial" w:eastAsia="Arial" w:hAnsi="Arial" w:cs="Arial"/>
          <w:snapToGrid w:val="0"/>
          <w:sz w:val="44"/>
          <w:szCs w:val="44"/>
        </w:rPr>
        <w:t>hp</w:t>
      </w:r>
      <w:proofErr w:type="spellEnd"/>
    </w:p>
    <w:p w14:paraId="58B93FCA" w14:textId="77777777" w:rsidR="007D5443" w:rsidRDefault="007D5443" w:rsidP="007D5443">
      <w:pPr>
        <w:rPr>
          <w:sz w:val="44"/>
          <w:szCs w:val="44"/>
        </w:rPr>
      </w:pPr>
    </w:p>
    <w:p w14:paraId="343ACC6B" w14:textId="77777777" w:rsidR="00307643" w:rsidRDefault="00307643" w:rsidP="007D5443">
      <w:pPr>
        <w:rPr>
          <w:sz w:val="44"/>
          <w:szCs w:val="44"/>
        </w:rPr>
      </w:pPr>
    </w:p>
    <w:p w14:paraId="4EC0F784" w14:textId="77777777" w:rsidR="00307643" w:rsidRDefault="00307643" w:rsidP="007D5443">
      <w:pPr>
        <w:rPr>
          <w:snapToGrid w:val="0"/>
        </w:rPr>
      </w:pPr>
    </w:p>
    <w:p w14:paraId="55D1006C" w14:textId="77777777" w:rsidR="00B818B4" w:rsidRDefault="00B818B4" w:rsidP="007D5443">
      <w:pPr>
        <w:rPr>
          <w:snapToGrid w:val="0"/>
        </w:rPr>
      </w:pPr>
    </w:p>
    <w:p w14:paraId="4E0A197B" w14:textId="78AE065A" w:rsidR="00B818B4" w:rsidRPr="007D5443" w:rsidRDefault="00B818B4" w:rsidP="007D5443">
      <w:pPr>
        <w:rPr>
          <w:snapToGrid w:val="0"/>
        </w:rPr>
      </w:pPr>
    </w:p>
    <w:p w14:paraId="74807340" w14:textId="47369C83" w:rsidR="00AC0E6F" w:rsidRPr="00D75329" w:rsidRDefault="00974E5D" w:rsidP="00345516">
      <w:pPr>
        <w:rPr>
          <w:sz w:val="80"/>
        </w:rPr>
      </w:pPr>
      <w:r>
        <w:rPr>
          <w:noProof/>
        </w:rPr>
        <mc:AlternateContent>
          <mc:Choice Requires="wps">
            <w:drawing>
              <wp:anchor distT="0" distB="0" distL="114300" distR="114300" simplePos="0" relativeHeight="251658240" behindDoc="0" locked="0" layoutInCell="1" allowOverlap="1" wp14:anchorId="5A2DAB24" wp14:editId="004043CB">
                <wp:simplePos x="0" y="0"/>
                <wp:positionH relativeFrom="column">
                  <wp:posOffset>3835400</wp:posOffset>
                </wp:positionH>
                <wp:positionV relativeFrom="paragraph">
                  <wp:posOffset>-24276</wp:posOffset>
                </wp:positionV>
                <wp:extent cx="2414905" cy="914400"/>
                <wp:effectExtent l="0" t="0" r="0" b="0"/>
                <wp:wrapTight wrapText="bothSides">
                  <wp:wrapPolygon edited="0">
                    <wp:start x="568" y="1500"/>
                    <wp:lineTo x="568" y="19800"/>
                    <wp:lineTo x="20901" y="19800"/>
                    <wp:lineTo x="20901" y="1500"/>
                    <wp:lineTo x="568" y="15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w="9525">
                              <a:solidFill>
                                <a:srgbClr val="000000"/>
                              </a:solidFill>
                              <a:miter lim="800000"/>
                              <a:headEnd/>
                              <a:tailEnd/>
                            </a14:hiddenLine>
                          </a:ext>
                        </a:extLst>
                      </wps:spPr>
                      <wps:txbx>
                        <w:txbxContent>
                          <w:p w14:paraId="71625CE2" w14:textId="60F7BEBD" w:rsidR="00B97A99" w:rsidRPr="001A1EFE" w:rsidRDefault="00B97A99">
                            <w:pPr>
                              <w:rPr>
                                <w:rFonts w:ascii="Arial" w:hAnsi="Arial" w:cs="Arial"/>
                              </w:rPr>
                            </w:pPr>
                            <w:r>
                              <w:rPr>
                                <w:rFonts w:ascii="Arial" w:hAnsi="Arial" w:cs="Arial"/>
                              </w:rPr>
                              <w:t>HT 2018</w:t>
                            </w:r>
                            <w:r w:rsidRPr="001A1EFE">
                              <w:rPr>
                                <w:rFonts w:ascii="Arial" w:hAnsi="Arial" w:cs="Arial"/>
                              </w:rPr>
                              <w:br/>
                            </w:r>
                            <w:proofErr w:type="spellStart"/>
                            <w:r w:rsidRPr="001A1EFE">
                              <w:rPr>
                                <w:rFonts w:ascii="Arial" w:hAnsi="Arial" w:cs="Arial"/>
                              </w:rPr>
                              <w:t>Kurskod</w:t>
                            </w:r>
                            <w:proofErr w:type="spellEnd"/>
                            <w:r w:rsidRPr="001A1EFE">
                              <w:rPr>
                                <w:rFonts w:ascii="Arial" w:hAnsi="Arial" w:cs="Arial"/>
                              </w:rPr>
                              <w:t xml:space="preserve">: </w:t>
                            </w:r>
                            <w:r w:rsidRPr="001A1EFE">
                              <w:rPr>
                                <w:rFonts w:ascii="Arial" w:hAnsi="Arial" w:cs="Arial"/>
                              </w:rPr>
                              <w:br/>
                              <w:t xml:space="preserve">975G01 Ämneslärare </w:t>
                            </w:r>
                            <w:r>
                              <w:rPr>
                                <w:rFonts w:ascii="Arial" w:hAnsi="Arial" w:cs="Arial"/>
                              </w:rPr>
                              <w:t xml:space="preserve">7-9, </w:t>
                            </w:r>
                            <w:r w:rsidRPr="001A1EFE">
                              <w:rPr>
                                <w:rFonts w:ascii="Arial" w:hAnsi="Arial" w:cs="Arial"/>
                              </w:rPr>
                              <w:t>Gy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822766D">
              <v:shapetype id="_x0000_t202" coordsize="21600,21600" o:spt="202" path="m,l,21600r21600,l21600,xe" w14:anchorId="5A2DAB24">
                <v:stroke joinstyle="miter"/>
                <v:path gradientshapeok="t" o:connecttype="rect"/>
              </v:shapetype>
              <v:shape id="Text Box 2" style="position:absolute;margin-left:302pt;margin-top:-1.9pt;width:190.1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">
                <v:textbox inset=",7.2pt,,7.2pt">
                  <w:txbxContent>
                    <w:p w:rsidRPr="001A1EFE" w:rsidR="00B97A99" w:rsidRDefault="00B97A99" w14:paraId="606F9FAD" w14:textId="60F7BEBD">
                      <w:pPr>
                        <w:rPr>
                          <w:rFonts w:ascii="Arial" w:hAnsi="Arial" w:cs="Arial"/>
                        </w:rPr>
                      </w:pPr>
                      <w:r>
                        <w:rPr>
                          <w:rFonts w:ascii="Arial" w:hAnsi="Arial" w:cs="Arial"/>
                        </w:rPr>
                        <w:t>HT 2018</w:t>
                      </w:r>
                      <w:r w:rsidRPr="001A1EFE">
                        <w:rPr>
                          <w:rFonts w:ascii="Arial" w:hAnsi="Arial" w:cs="Arial"/>
                        </w:rPr>
                        <w:br/>
                      </w:r>
                      <w:proofErr w:type="spellStart"/>
                      <w:r w:rsidRPr="001A1EFE">
                        <w:rPr>
                          <w:rFonts w:ascii="Arial" w:hAnsi="Arial" w:cs="Arial"/>
                        </w:rPr>
                        <w:t>Kurskod</w:t>
                      </w:r>
                      <w:proofErr w:type="spellEnd"/>
                      <w:r w:rsidRPr="001A1EFE">
                        <w:rPr>
                          <w:rFonts w:ascii="Arial" w:hAnsi="Arial" w:cs="Arial"/>
                        </w:rPr>
                        <w:t xml:space="preserve">: </w:t>
                      </w:r>
                      <w:r w:rsidRPr="001A1EFE">
                        <w:rPr>
                          <w:rFonts w:ascii="Arial" w:hAnsi="Arial" w:cs="Arial"/>
                        </w:rPr>
                        <w:br/>
                      </w:r>
                      <w:r w:rsidRPr="001A1EFE">
                        <w:rPr>
                          <w:rFonts w:ascii="Arial" w:hAnsi="Arial" w:cs="Arial"/>
                        </w:rPr>
                        <w:t xml:space="preserve">975G01 Ämneslärare </w:t>
                      </w:r>
                      <w:r>
                        <w:rPr>
                          <w:rFonts w:ascii="Arial" w:hAnsi="Arial" w:cs="Arial"/>
                        </w:rPr>
                        <w:t xml:space="preserve">7-9, </w:t>
                      </w:r>
                      <w:r w:rsidRPr="001A1EFE">
                        <w:rPr>
                          <w:rFonts w:ascii="Arial" w:hAnsi="Arial" w:cs="Arial"/>
                        </w:rPr>
                        <w:t>Gy</w:t>
                      </w:r>
                    </w:p>
                  </w:txbxContent>
                </v:textbox>
                <w10:wrap type="tight"/>
              </v:shape>
            </w:pict>
          </mc:Fallback>
        </mc:AlternateContent>
      </w:r>
      <w:r w:rsidR="006D645F">
        <w:rPr>
          <w:noProof/>
          <w:sz w:val="80"/>
        </w:rPr>
        <w:drawing>
          <wp:inline distT="0" distB="0" distL="0" distR="0" wp14:anchorId="43BF53BC" wp14:editId="1DFC3049">
            <wp:extent cx="2011680" cy="702310"/>
            <wp:effectExtent l="0" t="0" r="0" b="0"/>
            <wp:docPr id="1" name="Bild 1" descr="LiU_primar_svart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U_primar_svart kop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02310"/>
                    </a:xfrm>
                    <a:prstGeom prst="rect">
                      <a:avLst/>
                    </a:prstGeom>
                    <a:noFill/>
                    <a:ln>
                      <a:noFill/>
                    </a:ln>
                  </pic:spPr>
                </pic:pic>
              </a:graphicData>
            </a:graphic>
          </wp:inline>
        </w:drawing>
      </w:r>
    </w:p>
    <w:p w14:paraId="78EF972E" w14:textId="3DA18613" w:rsidR="004E52D5" w:rsidRDefault="004E52D5">
      <w:bookmarkStart w:id="11" w:name="_Toc324509529"/>
      <w:bookmarkStart w:id="12" w:name="_Toc35404982"/>
      <w:bookmarkStart w:id="13" w:name="_Toc35406499"/>
      <w:bookmarkStart w:id="14" w:name="_Toc35406554"/>
      <w:bookmarkStart w:id="15" w:name="_Toc35660523"/>
      <w:bookmarkStart w:id="16" w:name="_Toc36265873"/>
      <w:bookmarkStart w:id="17" w:name="_Toc130280886"/>
      <w:bookmarkStart w:id="18" w:name="_Toc130281550"/>
      <w:bookmarkStart w:id="19" w:name="_Toc130281658"/>
      <w:bookmarkStart w:id="20" w:name="_Toc130282509"/>
      <w:bookmarkStart w:id="21" w:name="_Toc296535629"/>
      <w:r>
        <w:br w:type="page"/>
      </w:r>
    </w:p>
    <w:p w14:paraId="78A15E7E" w14:textId="77777777" w:rsidR="004E52D5" w:rsidRDefault="004E52D5" w:rsidP="004E52D5"/>
    <w:p w14:paraId="52839258" w14:textId="0687E7E2" w:rsidR="004E52D5" w:rsidRDefault="004E52D5">
      <w:pPr>
        <w:pStyle w:val="Innehll2"/>
        <w:rPr>
          <w:rFonts w:asciiTheme="minorHAnsi" w:eastAsiaTheme="minorEastAsia" w:hAnsiTheme="minorHAnsi" w:cstheme="minorBidi"/>
          <w:b w:val="0"/>
        </w:rPr>
      </w:pPr>
      <w:r>
        <w:fldChar w:fldCharType="begin"/>
      </w:r>
      <w:r>
        <w:instrText xml:space="preserve"> TOC \o "1-3" \h \z \u </w:instrText>
      </w:r>
      <w:r>
        <w:fldChar w:fldCharType="separate"/>
      </w:r>
      <w:hyperlink w:anchor="_Toc515435310" w:history="1">
        <w:r w:rsidRPr="00546ED8">
          <w:rPr>
            <w:rStyle w:val="Hyperlnk"/>
          </w:rPr>
          <w:t>Förord</w:t>
        </w:r>
        <w:r>
          <w:rPr>
            <w:webHidden/>
          </w:rPr>
          <w:tab/>
        </w:r>
        <w:r>
          <w:rPr>
            <w:webHidden/>
          </w:rPr>
          <w:fldChar w:fldCharType="begin"/>
        </w:r>
        <w:r>
          <w:rPr>
            <w:webHidden/>
          </w:rPr>
          <w:instrText xml:space="preserve"> PAGEREF _Toc515435310 \h </w:instrText>
        </w:r>
        <w:r>
          <w:rPr>
            <w:webHidden/>
          </w:rPr>
        </w:r>
        <w:r>
          <w:rPr>
            <w:webHidden/>
          </w:rPr>
          <w:fldChar w:fldCharType="separate"/>
        </w:r>
        <w:r w:rsidR="00D821BC">
          <w:rPr>
            <w:webHidden/>
          </w:rPr>
          <w:t>3</w:t>
        </w:r>
        <w:r>
          <w:rPr>
            <w:webHidden/>
          </w:rPr>
          <w:fldChar w:fldCharType="end"/>
        </w:r>
      </w:hyperlink>
    </w:p>
    <w:p w14:paraId="1C9208A5" w14:textId="3479C3F0" w:rsidR="004E52D5" w:rsidRDefault="00440A4D">
      <w:pPr>
        <w:pStyle w:val="Innehll1"/>
        <w:tabs>
          <w:tab w:val="right" w:leader="dot" w:pos="9394"/>
        </w:tabs>
        <w:rPr>
          <w:rFonts w:asciiTheme="minorHAnsi" w:eastAsiaTheme="minorEastAsia" w:hAnsiTheme="minorHAnsi" w:cstheme="minorBidi"/>
          <w:b w:val="0"/>
          <w:noProof/>
        </w:rPr>
      </w:pPr>
      <w:hyperlink w:anchor="_Toc515435311" w:history="1">
        <w:r w:rsidR="004E52D5" w:rsidRPr="00546ED8">
          <w:rPr>
            <w:rStyle w:val="Hyperlnk"/>
            <w:noProof/>
          </w:rPr>
          <w:t>Kursens mål och innehåll</w:t>
        </w:r>
        <w:r w:rsidR="004E52D5">
          <w:rPr>
            <w:noProof/>
            <w:webHidden/>
          </w:rPr>
          <w:tab/>
        </w:r>
        <w:r w:rsidR="004E52D5">
          <w:rPr>
            <w:noProof/>
            <w:webHidden/>
          </w:rPr>
          <w:fldChar w:fldCharType="begin"/>
        </w:r>
        <w:r w:rsidR="004E52D5">
          <w:rPr>
            <w:noProof/>
            <w:webHidden/>
          </w:rPr>
          <w:instrText xml:space="preserve"> PAGEREF _Toc515435311 \h </w:instrText>
        </w:r>
        <w:r w:rsidR="004E52D5">
          <w:rPr>
            <w:noProof/>
            <w:webHidden/>
          </w:rPr>
        </w:r>
        <w:r w:rsidR="004E52D5">
          <w:rPr>
            <w:noProof/>
            <w:webHidden/>
          </w:rPr>
          <w:fldChar w:fldCharType="separate"/>
        </w:r>
        <w:r w:rsidR="00D821BC">
          <w:rPr>
            <w:noProof/>
            <w:webHidden/>
          </w:rPr>
          <w:t>4</w:t>
        </w:r>
        <w:r w:rsidR="004E52D5">
          <w:rPr>
            <w:noProof/>
            <w:webHidden/>
          </w:rPr>
          <w:fldChar w:fldCharType="end"/>
        </w:r>
      </w:hyperlink>
    </w:p>
    <w:p w14:paraId="29627124" w14:textId="4EFC7640"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12" w:history="1">
        <w:r w:rsidR="004E52D5" w:rsidRPr="00546ED8">
          <w:rPr>
            <w:rStyle w:val="Hyperlnk"/>
            <w:noProof/>
          </w:rPr>
          <w:t>Mål</w:t>
        </w:r>
        <w:r w:rsidR="004E52D5">
          <w:rPr>
            <w:noProof/>
            <w:webHidden/>
          </w:rPr>
          <w:tab/>
        </w:r>
        <w:r w:rsidR="004E52D5">
          <w:rPr>
            <w:noProof/>
            <w:webHidden/>
          </w:rPr>
          <w:fldChar w:fldCharType="begin"/>
        </w:r>
        <w:r w:rsidR="004E52D5">
          <w:rPr>
            <w:noProof/>
            <w:webHidden/>
          </w:rPr>
          <w:instrText xml:space="preserve"> PAGEREF _Toc515435312 \h </w:instrText>
        </w:r>
        <w:r w:rsidR="004E52D5">
          <w:rPr>
            <w:noProof/>
            <w:webHidden/>
          </w:rPr>
        </w:r>
        <w:r w:rsidR="004E52D5">
          <w:rPr>
            <w:noProof/>
            <w:webHidden/>
          </w:rPr>
          <w:fldChar w:fldCharType="separate"/>
        </w:r>
        <w:r w:rsidR="00D821BC">
          <w:rPr>
            <w:noProof/>
            <w:webHidden/>
          </w:rPr>
          <w:t>4</w:t>
        </w:r>
        <w:r w:rsidR="004E52D5">
          <w:rPr>
            <w:noProof/>
            <w:webHidden/>
          </w:rPr>
          <w:fldChar w:fldCharType="end"/>
        </w:r>
      </w:hyperlink>
    </w:p>
    <w:p w14:paraId="409B4BB1" w14:textId="3A1A2298" w:rsidR="004E52D5" w:rsidRDefault="00440A4D">
      <w:pPr>
        <w:pStyle w:val="Innehll3"/>
        <w:tabs>
          <w:tab w:val="right" w:leader="dot" w:pos="9394"/>
        </w:tabs>
        <w:rPr>
          <w:rStyle w:val="Hyperlnk"/>
          <w:noProof/>
        </w:rPr>
      </w:pPr>
      <w:hyperlink w:anchor="_Toc515435313" w:history="1">
        <w:r w:rsidR="004E52D5" w:rsidRPr="00546ED8">
          <w:rPr>
            <w:rStyle w:val="Hyperlnk"/>
            <w:noProof/>
          </w:rPr>
          <w:t>Centrala begrepp</w:t>
        </w:r>
        <w:r w:rsidR="004E52D5">
          <w:rPr>
            <w:noProof/>
            <w:webHidden/>
          </w:rPr>
          <w:tab/>
        </w:r>
        <w:r w:rsidR="004E52D5">
          <w:rPr>
            <w:noProof/>
            <w:webHidden/>
          </w:rPr>
          <w:fldChar w:fldCharType="begin"/>
        </w:r>
        <w:r w:rsidR="004E52D5">
          <w:rPr>
            <w:noProof/>
            <w:webHidden/>
          </w:rPr>
          <w:instrText xml:space="preserve"> PAGEREF _Toc515435313 \h </w:instrText>
        </w:r>
        <w:r w:rsidR="004E52D5">
          <w:rPr>
            <w:noProof/>
            <w:webHidden/>
          </w:rPr>
        </w:r>
        <w:r w:rsidR="004E52D5">
          <w:rPr>
            <w:noProof/>
            <w:webHidden/>
          </w:rPr>
          <w:fldChar w:fldCharType="separate"/>
        </w:r>
        <w:r w:rsidR="00D821BC">
          <w:rPr>
            <w:noProof/>
            <w:webHidden/>
          </w:rPr>
          <w:t>4</w:t>
        </w:r>
        <w:r w:rsidR="004E52D5">
          <w:rPr>
            <w:noProof/>
            <w:webHidden/>
          </w:rPr>
          <w:fldChar w:fldCharType="end"/>
        </w:r>
      </w:hyperlink>
    </w:p>
    <w:p w14:paraId="28BAF930" w14:textId="77777777" w:rsidR="004E52D5" w:rsidRPr="004E52D5" w:rsidRDefault="004E52D5" w:rsidP="004E52D5">
      <w:pPr>
        <w:rPr>
          <w:rFonts w:eastAsiaTheme="minorEastAsia"/>
        </w:rPr>
      </w:pPr>
    </w:p>
    <w:p w14:paraId="20B3A86F" w14:textId="089C3F17" w:rsidR="004E52D5" w:rsidRDefault="00440A4D">
      <w:pPr>
        <w:pStyle w:val="Innehll2"/>
        <w:rPr>
          <w:rFonts w:asciiTheme="minorHAnsi" w:eastAsiaTheme="minorEastAsia" w:hAnsiTheme="minorHAnsi" w:cstheme="minorBidi"/>
          <w:b w:val="0"/>
        </w:rPr>
      </w:pPr>
      <w:hyperlink w:anchor="_Toc515435314" w:history="1">
        <w:r w:rsidR="004E52D5" w:rsidRPr="00546ED8">
          <w:rPr>
            <w:rStyle w:val="Hyperlnk"/>
          </w:rPr>
          <w:t>Innehåll och upplägg</w:t>
        </w:r>
        <w:r w:rsidR="004E52D5">
          <w:rPr>
            <w:webHidden/>
          </w:rPr>
          <w:tab/>
        </w:r>
        <w:r w:rsidR="004E52D5">
          <w:rPr>
            <w:webHidden/>
          </w:rPr>
          <w:fldChar w:fldCharType="begin"/>
        </w:r>
        <w:r w:rsidR="004E52D5">
          <w:rPr>
            <w:webHidden/>
          </w:rPr>
          <w:instrText xml:space="preserve"> PAGEREF _Toc515435314 \h </w:instrText>
        </w:r>
        <w:r w:rsidR="004E52D5">
          <w:rPr>
            <w:webHidden/>
          </w:rPr>
        </w:r>
        <w:r w:rsidR="004E52D5">
          <w:rPr>
            <w:webHidden/>
          </w:rPr>
          <w:fldChar w:fldCharType="separate"/>
        </w:r>
        <w:r w:rsidR="00D821BC">
          <w:rPr>
            <w:webHidden/>
          </w:rPr>
          <w:t>5</w:t>
        </w:r>
        <w:r w:rsidR="004E52D5">
          <w:rPr>
            <w:webHidden/>
          </w:rPr>
          <w:fldChar w:fldCharType="end"/>
        </w:r>
      </w:hyperlink>
    </w:p>
    <w:p w14:paraId="275169B7" w14:textId="74765C83"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15" w:history="1">
        <w:r w:rsidR="004E52D5" w:rsidRPr="00546ED8">
          <w:rPr>
            <w:rStyle w:val="Hyperlnk"/>
            <w:noProof/>
          </w:rPr>
          <w:t>Kursens delmoment och arbetsformer</w:t>
        </w:r>
        <w:r w:rsidR="004E52D5">
          <w:rPr>
            <w:noProof/>
            <w:webHidden/>
          </w:rPr>
          <w:tab/>
        </w:r>
        <w:r w:rsidR="004E52D5">
          <w:rPr>
            <w:noProof/>
            <w:webHidden/>
          </w:rPr>
          <w:fldChar w:fldCharType="begin"/>
        </w:r>
        <w:r w:rsidR="004E52D5">
          <w:rPr>
            <w:noProof/>
            <w:webHidden/>
          </w:rPr>
          <w:instrText xml:space="preserve"> PAGEREF _Toc515435315 \h </w:instrText>
        </w:r>
        <w:r w:rsidR="004E52D5">
          <w:rPr>
            <w:noProof/>
            <w:webHidden/>
          </w:rPr>
        </w:r>
        <w:r w:rsidR="004E52D5">
          <w:rPr>
            <w:noProof/>
            <w:webHidden/>
          </w:rPr>
          <w:fldChar w:fldCharType="separate"/>
        </w:r>
        <w:r w:rsidR="00D821BC">
          <w:rPr>
            <w:noProof/>
            <w:webHidden/>
          </w:rPr>
          <w:t>5</w:t>
        </w:r>
        <w:r w:rsidR="004E52D5">
          <w:rPr>
            <w:noProof/>
            <w:webHidden/>
          </w:rPr>
          <w:fldChar w:fldCharType="end"/>
        </w:r>
      </w:hyperlink>
    </w:p>
    <w:p w14:paraId="79515E94" w14:textId="44307D38" w:rsidR="004E52D5" w:rsidRDefault="00440A4D">
      <w:pPr>
        <w:pStyle w:val="Innehll3"/>
        <w:tabs>
          <w:tab w:val="right" w:leader="dot" w:pos="9394"/>
        </w:tabs>
        <w:rPr>
          <w:rStyle w:val="Hyperlnk"/>
          <w:noProof/>
        </w:rPr>
      </w:pPr>
      <w:hyperlink w:anchor="_Toc515435316" w:history="1">
        <w:r w:rsidR="004E52D5" w:rsidRPr="00546ED8">
          <w:rPr>
            <w:rStyle w:val="Hyperlnk"/>
            <w:noProof/>
          </w:rPr>
          <w:t>Utvärdering</w:t>
        </w:r>
        <w:r w:rsidR="004E52D5">
          <w:rPr>
            <w:noProof/>
            <w:webHidden/>
          </w:rPr>
          <w:tab/>
        </w:r>
        <w:r w:rsidR="004E52D5">
          <w:rPr>
            <w:noProof/>
            <w:webHidden/>
          </w:rPr>
          <w:fldChar w:fldCharType="begin"/>
        </w:r>
        <w:r w:rsidR="004E52D5">
          <w:rPr>
            <w:noProof/>
            <w:webHidden/>
          </w:rPr>
          <w:instrText xml:space="preserve"> PAGEREF _Toc515435316 \h </w:instrText>
        </w:r>
        <w:r w:rsidR="004E52D5">
          <w:rPr>
            <w:noProof/>
            <w:webHidden/>
          </w:rPr>
        </w:r>
        <w:r w:rsidR="004E52D5">
          <w:rPr>
            <w:noProof/>
            <w:webHidden/>
          </w:rPr>
          <w:fldChar w:fldCharType="separate"/>
        </w:r>
        <w:r w:rsidR="00D821BC">
          <w:rPr>
            <w:noProof/>
            <w:webHidden/>
          </w:rPr>
          <w:t>6</w:t>
        </w:r>
        <w:r w:rsidR="004E52D5">
          <w:rPr>
            <w:noProof/>
            <w:webHidden/>
          </w:rPr>
          <w:fldChar w:fldCharType="end"/>
        </w:r>
      </w:hyperlink>
    </w:p>
    <w:p w14:paraId="27F67AF5" w14:textId="77777777" w:rsidR="004E52D5" w:rsidRPr="004E52D5" w:rsidRDefault="004E52D5" w:rsidP="004E52D5">
      <w:pPr>
        <w:rPr>
          <w:rFonts w:eastAsiaTheme="minorEastAsia"/>
        </w:rPr>
      </w:pPr>
    </w:p>
    <w:p w14:paraId="41A65072" w14:textId="30F617C9" w:rsidR="004E52D5" w:rsidRDefault="00440A4D">
      <w:pPr>
        <w:pStyle w:val="Innehll2"/>
        <w:rPr>
          <w:rStyle w:val="Hyperlnk"/>
        </w:rPr>
      </w:pPr>
      <w:hyperlink w:anchor="_Toc515435317" w:history="1">
        <w:r w:rsidR="004E52D5" w:rsidRPr="00546ED8">
          <w:rPr>
            <w:rStyle w:val="Hyperlnk"/>
          </w:rPr>
          <w:t>Kursöversikt</w:t>
        </w:r>
        <w:r w:rsidR="004E52D5">
          <w:rPr>
            <w:webHidden/>
          </w:rPr>
          <w:tab/>
        </w:r>
        <w:r w:rsidR="004E52D5">
          <w:rPr>
            <w:webHidden/>
          </w:rPr>
          <w:fldChar w:fldCharType="begin"/>
        </w:r>
        <w:r w:rsidR="004E52D5">
          <w:rPr>
            <w:webHidden/>
          </w:rPr>
          <w:instrText xml:space="preserve"> PAGEREF _Toc515435317 \h </w:instrText>
        </w:r>
        <w:r w:rsidR="004E52D5">
          <w:rPr>
            <w:webHidden/>
          </w:rPr>
        </w:r>
        <w:r w:rsidR="004E52D5">
          <w:rPr>
            <w:webHidden/>
          </w:rPr>
          <w:fldChar w:fldCharType="separate"/>
        </w:r>
        <w:r w:rsidR="00D821BC">
          <w:rPr>
            <w:webHidden/>
          </w:rPr>
          <w:t>7</w:t>
        </w:r>
        <w:r w:rsidR="004E52D5">
          <w:rPr>
            <w:webHidden/>
          </w:rPr>
          <w:fldChar w:fldCharType="end"/>
        </w:r>
      </w:hyperlink>
    </w:p>
    <w:p w14:paraId="35D7DEA6" w14:textId="77777777" w:rsidR="004E52D5" w:rsidRPr="004E52D5" w:rsidRDefault="004E52D5" w:rsidP="004E52D5">
      <w:pPr>
        <w:rPr>
          <w:rFonts w:eastAsiaTheme="minorEastAsia"/>
        </w:rPr>
      </w:pPr>
    </w:p>
    <w:p w14:paraId="246908D9" w14:textId="1FD35E61" w:rsidR="004E52D5" w:rsidRDefault="00440A4D">
      <w:pPr>
        <w:pStyle w:val="Innehll2"/>
        <w:rPr>
          <w:rFonts w:asciiTheme="minorHAnsi" w:eastAsiaTheme="minorEastAsia" w:hAnsiTheme="minorHAnsi" w:cstheme="minorBidi"/>
          <w:b w:val="0"/>
        </w:rPr>
      </w:pPr>
      <w:hyperlink w:anchor="_Toc515435318" w:history="1">
        <w:r w:rsidR="004E52D5" w:rsidRPr="00546ED8">
          <w:rPr>
            <w:rStyle w:val="Hyperlnk"/>
          </w:rPr>
          <w:t>Examination</w:t>
        </w:r>
        <w:r w:rsidR="004E52D5">
          <w:rPr>
            <w:webHidden/>
          </w:rPr>
          <w:tab/>
        </w:r>
        <w:r w:rsidR="004E52D5">
          <w:rPr>
            <w:webHidden/>
          </w:rPr>
          <w:fldChar w:fldCharType="begin"/>
        </w:r>
        <w:r w:rsidR="004E52D5">
          <w:rPr>
            <w:webHidden/>
          </w:rPr>
          <w:instrText xml:space="preserve"> PAGEREF _Toc515435318 \h </w:instrText>
        </w:r>
        <w:r w:rsidR="004E52D5">
          <w:rPr>
            <w:webHidden/>
          </w:rPr>
        </w:r>
        <w:r w:rsidR="004E52D5">
          <w:rPr>
            <w:webHidden/>
          </w:rPr>
          <w:fldChar w:fldCharType="separate"/>
        </w:r>
        <w:r w:rsidR="00D821BC">
          <w:rPr>
            <w:webHidden/>
          </w:rPr>
          <w:t>10</w:t>
        </w:r>
        <w:r w:rsidR="004E52D5">
          <w:rPr>
            <w:webHidden/>
          </w:rPr>
          <w:fldChar w:fldCharType="end"/>
        </w:r>
      </w:hyperlink>
    </w:p>
    <w:p w14:paraId="6C8521BB" w14:textId="2A66D71F"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19" w:history="1">
        <w:r w:rsidR="004E52D5" w:rsidRPr="00546ED8">
          <w:rPr>
            <w:rStyle w:val="Hyperlnk"/>
            <w:noProof/>
          </w:rPr>
          <w:t>Reflekterande text med obligatoriskt seminarium, OBL1</w:t>
        </w:r>
        <w:r w:rsidR="004E52D5">
          <w:rPr>
            <w:noProof/>
            <w:webHidden/>
          </w:rPr>
          <w:tab/>
        </w:r>
        <w:r w:rsidR="004E52D5">
          <w:rPr>
            <w:noProof/>
            <w:webHidden/>
          </w:rPr>
          <w:fldChar w:fldCharType="begin"/>
        </w:r>
        <w:r w:rsidR="004E52D5">
          <w:rPr>
            <w:noProof/>
            <w:webHidden/>
          </w:rPr>
          <w:instrText xml:space="preserve"> PAGEREF _Toc515435319 \h </w:instrText>
        </w:r>
        <w:r w:rsidR="004E52D5">
          <w:rPr>
            <w:noProof/>
            <w:webHidden/>
          </w:rPr>
        </w:r>
        <w:r w:rsidR="004E52D5">
          <w:rPr>
            <w:noProof/>
            <w:webHidden/>
          </w:rPr>
          <w:fldChar w:fldCharType="separate"/>
        </w:r>
        <w:r w:rsidR="00D821BC">
          <w:rPr>
            <w:noProof/>
            <w:webHidden/>
          </w:rPr>
          <w:t>10</w:t>
        </w:r>
        <w:r w:rsidR="004E52D5">
          <w:rPr>
            <w:noProof/>
            <w:webHidden/>
          </w:rPr>
          <w:fldChar w:fldCharType="end"/>
        </w:r>
      </w:hyperlink>
    </w:p>
    <w:p w14:paraId="4A6BE5EA" w14:textId="24BDA2CC" w:rsidR="004E52D5" w:rsidRDefault="00440A4D">
      <w:pPr>
        <w:pStyle w:val="Innehll3"/>
        <w:tabs>
          <w:tab w:val="right" w:leader="dot" w:pos="9394"/>
        </w:tabs>
        <w:rPr>
          <w:rFonts w:asciiTheme="minorHAnsi" w:eastAsiaTheme="minorEastAsia" w:hAnsiTheme="minorHAnsi" w:cstheme="minorBidi"/>
          <w:noProof/>
          <w:sz w:val="24"/>
          <w:szCs w:val="24"/>
        </w:rPr>
      </w:pPr>
      <w:hyperlink w:anchor="_Toc515435320" w:history="1">
        <w:r w:rsidR="004E52D5" w:rsidRPr="00546ED8">
          <w:rPr>
            <w:rStyle w:val="Hyperlnk"/>
            <w:noProof/>
          </w:rPr>
          <w:t>Hemtentamen, STN1</w:t>
        </w:r>
        <w:r w:rsidR="004E52D5">
          <w:rPr>
            <w:noProof/>
            <w:webHidden/>
          </w:rPr>
          <w:tab/>
        </w:r>
        <w:r w:rsidR="004E52D5">
          <w:rPr>
            <w:noProof/>
            <w:webHidden/>
          </w:rPr>
          <w:fldChar w:fldCharType="begin"/>
        </w:r>
        <w:r w:rsidR="004E52D5">
          <w:rPr>
            <w:noProof/>
            <w:webHidden/>
          </w:rPr>
          <w:instrText xml:space="preserve"> PAGEREF _Toc515435320 \h </w:instrText>
        </w:r>
        <w:r w:rsidR="004E52D5">
          <w:rPr>
            <w:noProof/>
            <w:webHidden/>
          </w:rPr>
        </w:r>
        <w:r w:rsidR="004E52D5">
          <w:rPr>
            <w:noProof/>
            <w:webHidden/>
          </w:rPr>
          <w:fldChar w:fldCharType="separate"/>
        </w:r>
        <w:r w:rsidR="00D821BC">
          <w:rPr>
            <w:noProof/>
            <w:webHidden/>
          </w:rPr>
          <w:t>11</w:t>
        </w:r>
        <w:r w:rsidR="004E52D5">
          <w:rPr>
            <w:noProof/>
            <w:webHidden/>
          </w:rPr>
          <w:fldChar w:fldCharType="end"/>
        </w:r>
      </w:hyperlink>
    </w:p>
    <w:p w14:paraId="286019E7" w14:textId="22C1D3AD" w:rsidR="004E52D5" w:rsidRDefault="00440A4D">
      <w:pPr>
        <w:pStyle w:val="Innehll3"/>
        <w:tabs>
          <w:tab w:val="right" w:leader="dot" w:pos="9394"/>
        </w:tabs>
        <w:rPr>
          <w:rStyle w:val="Hyperlnk"/>
          <w:noProof/>
        </w:rPr>
      </w:pPr>
      <w:hyperlink w:anchor="_Toc515435321" w:history="1">
        <w:r w:rsidR="004E52D5" w:rsidRPr="00546ED8">
          <w:rPr>
            <w:rStyle w:val="Hyperlnk"/>
            <w:noProof/>
          </w:rPr>
          <w:t>Betygskriterier</w:t>
        </w:r>
        <w:r w:rsidR="004E52D5">
          <w:rPr>
            <w:noProof/>
            <w:webHidden/>
          </w:rPr>
          <w:tab/>
        </w:r>
        <w:r w:rsidR="004E52D5">
          <w:rPr>
            <w:noProof/>
            <w:webHidden/>
          </w:rPr>
          <w:fldChar w:fldCharType="begin"/>
        </w:r>
        <w:r w:rsidR="004E52D5">
          <w:rPr>
            <w:noProof/>
            <w:webHidden/>
          </w:rPr>
          <w:instrText xml:space="preserve"> PAGEREF _Toc515435321 \h </w:instrText>
        </w:r>
        <w:r w:rsidR="004E52D5">
          <w:rPr>
            <w:noProof/>
            <w:webHidden/>
          </w:rPr>
        </w:r>
        <w:r w:rsidR="004E52D5">
          <w:rPr>
            <w:noProof/>
            <w:webHidden/>
          </w:rPr>
          <w:fldChar w:fldCharType="separate"/>
        </w:r>
        <w:r w:rsidR="00D821BC">
          <w:rPr>
            <w:noProof/>
            <w:webHidden/>
          </w:rPr>
          <w:t>12</w:t>
        </w:r>
        <w:r w:rsidR="004E52D5">
          <w:rPr>
            <w:noProof/>
            <w:webHidden/>
          </w:rPr>
          <w:fldChar w:fldCharType="end"/>
        </w:r>
      </w:hyperlink>
    </w:p>
    <w:p w14:paraId="35855162" w14:textId="77777777" w:rsidR="004E52D5" w:rsidRPr="004E52D5" w:rsidRDefault="004E52D5" w:rsidP="004E52D5">
      <w:pPr>
        <w:rPr>
          <w:rFonts w:eastAsiaTheme="minorEastAsia"/>
        </w:rPr>
      </w:pPr>
    </w:p>
    <w:p w14:paraId="09CE68DF" w14:textId="072426CE" w:rsidR="004E52D5" w:rsidRDefault="00440A4D">
      <w:pPr>
        <w:pStyle w:val="Innehll2"/>
        <w:rPr>
          <w:rStyle w:val="Hyperlnk"/>
        </w:rPr>
      </w:pPr>
      <w:hyperlink w:anchor="_Toc515435322" w:history="1">
        <w:r w:rsidR="004E52D5" w:rsidRPr="00546ED8">
          <w:rPr>
            <w:rStyle w:val="Hyperlnk"/>
          </w:rPr>
          <w:t>Policy rörande fusk och plagiat</w:t>
        </w:r>
        <w:r w:rsidR="004E52D5">
          <w:rPr>
            <w:webHidden/>
          </w:rPr>
          <w:tab/>
        </w:r>
        <w:r w:rsidR="004E52D5">
          <w:rPr>
            <w:webHidden/>
          </w:rPr>
          <w:fldChar w:fldCharType="begin"/>
        </w:r>
        <w:r w:rsidR="004E52D5">
          <w:rPr>
            <w:webHidden/>
          </w:rPr>
          <w:instrText xml:space="preserve"> PAGEREF _Toc515435322 \h </w:instrText>
        </w:r>
        <w:r w:rsidR="004E52D5">
          <w:rPr>
            <w:webHidden/>
          </w:rPr>
        </w:r>
        <w:r w:rsidR="004E52D5">
          <w:rPr>
            <w:webHidden/>
          </w:rPr>
          <w:fldChar w:fldCharType="separate"/>
        </w:r>
        <w:r w:rsidR="00D821BC">
          <w:rPr>
            <w:webHidden/>
          </w:rPr>
          <w:t>13</w:t>
        </w:r>
        <w:r w:rsidR="004E52D5">
          <w:rPr>
            <w:webHidden/>
          </w:rPr>
          <w:fldChar w:fldCharType="end"/>
        </w:r>
      </w:hyperlink>
    </w:p>
    <w:p w14:paraId="568FF697" w14:textId="77777777" w:rsidR="004E52D5" w:rsidRPr="004E52D5" w:rsidRDefault="004E52D5" w:rsidP="004E52D5">
      <w:pPr>
        <w:rPr>
          <w:rFonts w:eastAsiaTheme="minorEastAsia"/>
        </w:rPr>
      </w:pPr>
    </w:p>
    <w:p w14:paraId="4E99DE18" w14:textId="195E9F57" w:rsidR="004E52D5" w:rsidRDefault="00440A4D">
      <w:pPr>
        <w:pStyle w:val="Innehll2"/>
        <w:rPr>
          <w:rStyle w:val="Hyperlnk"/>
        </w:rPr>
      </w:pPr>
      <w:hyperlink w:anchor="_Toc515435323" w:history="1">
        <w:r w:rsidR="004E52D5" w:rsidRPr="00546ED8">
          <w:rPr>
            <w:rStyle w:val="Hyperlnk"/>
          </w:rPr>
          <w:t>Litteraturlista</w:t>
        </w:r>
        <w:r w:rsidR="004E52D5">
          <w:rPr>
            <w:webHidden/>
          </w:rPr>
          <w:tab/>
        </w:r>
        <w:r w:rsidR="004E52D5">
          <w:rPr>
            <w:webHidden/>
          </w:rPr>
          <w:fldChar w:fldCharType="begin"/>
        </w:r>
        <w:r w:rsidR="004E52D5">
          <w:rPr>
            <w:webHidden/>
          </w:rPr>
          <w:instrText xml:space="preserve"> PAGEREF _Toc515435323 \h </w:instrText>
        </w:r>
        <w:r w:rsidR="004E52D5">
          <w:rPr>
            <w:webHidden/>
          </w:rPr>
        </w:r>
        <w:r w:rsidR="004E52D5">
          <w:rPr>
            <w:webHidden/>
          </w:rPr>
          <w:fldChar w:fldCharType="separate"/>
        </w:r>
        <w:r w:rsidR="00D821BC">
          <w:rPr>
            <w:webHidden/>
          </w:rPr>
          <w:t>15</w:t>
        </w:r>
        <w:r w:rsidR="004E52D5">
          <w:rPr>
            <w:webHidden/>
          </w:rPr>
          <w:fldChar w:fldCharType="end"/>
        </w:r>
      </w:hyperlink>
    </w:p>
    <w:p w14:paraId="6BF3DE76" w14:textId="77777777" w:rsidR="004E52D5" w:rsidRPr="004E52D5" w:rsidRDefault="004E52D5" w:rsidP="004E52D5">
      <w:pPr>
        <w:rPr>
          <w:rFonts w:eastAsiaTheme="minorEastAsia"/>
        </w:rPr>
      </w:pPr>
    </w:p>
    <w:p w14:paraId="7FEA2990" w14:textId="2D4C458E" w:rsidR="004E52D5" w:rsidRDefault="00440A4D">
      <w:pPr>
        <w:pStyle w:val="Innehll2"/>
        <w:rPr>
          <w:rFonts w:asciiTheme="minorHAnsi" w:eastAsiaTheme="minorEastAsia" w:hAnsiTheme="minorHAnsi" w:cstheme="minorBidi"/>
          <w:b w:val="0"/>
        </w:rPr>
      </w:pPr>
      <w:hyperlink w:anchor="_Toc515435324" w:history="1">
        <w:r w:rsidR="004E52D5" w:rsidRPr="00546ED8">
          <w:rPr>
            <w:rStyle w:val="Hyperlnk"/>
          </w:rPr>
          <w:t>Kontaktuppgifter</w:t>
        </w:r>
        <w:r w:rsidR="004E52D5">
          <w:rPr>
            <w:webHidden/>
          </w:rPr>
          <w:tab/>
        </w:r>
        <w:r w:rsidR="004E52D5">
          <w:rPr>
            <w:webHidden/>
          </w:rPr>
          <w:fldChar w:fldCharType="begin"/>
        </w:r>
        <w:r w:rsidR="004E52D5">
          <w:rPr>
            <w:webHidden/>
          </w:rPr>
          <w:instrText xml:space="preserve"> PAGEREF _Toc515435324 \h </w:instrText>
        </w:r>
        <w:r w:rsidR="004E52D5">
          <w:rPr>
            <w:webHidden/>
          </w:rPr>
        </w:r>
        <w:r w:rsidR="004E52D5">
          <w:rPr>
            <w:webHidden/>
          </w:rPr>
          <w:fldChar w:fldCharType="separate"/>
        </w:r>
        <w:r w:rsidR="00D821BC">
          <w:rPr>
            <w:webHidden/>
          </w:rPr>
          <w:t>17</w:t>
        </w:r>
        <w:r w:rsidR="004E52D5">
          <w:rPr>
            <w:webHidden/>
          </w:rPr>
          <w:fldChar w:fldCharType="end"/>
        </w:r>
      </w:hyperlink>
    </w:p>
    <w:p w14:paraId="1FA5FB2C" w14:textId="3073E495" w:rsidR="004E52D5" w:rsidRDefault="004E52D5" w:rsidP="004E52D5">
      <w:r>
        <w:fldChar w:fldCharType="end"/>
      </w:r>
    </w:p>
    <w:p w14:paraId="05AA4C62" w14:textId="5165C9B2" w:rsidR="004E52D5" w:rsidRDefault="004E52D5">
      <w:r>
        <w:br w:type="page"/>
      </w:r>
    </w:p>
    <w:p w14:paraId="264E7989" w14:textId="77777777" w:rsidR="004E52D5" w:rsidRDefault="004E52D5" w:rsidP="004E52D5"/>
    <w:p w14:paraId="7ED249D8" w14:textId="77777777" w:rsidR="001349AE" w:rsidRPr="00AC0E6F" w:rsidRDefault="07113AD0" w:rsidP="00AC0E6F">
      <w:pPr>
        <w:pStyle w:val="Rubrik2"/>
      </w:pPr>
      <w:bookmarkStart w:id="22" w:name="_Toc515435159"/>
      <w:bookmarkStart w:id="23" w:name="_Toc515435310"/>
      <w:r>
        <w:t>Förord</w:t>
      </w:r>
      <w:bookmarkEnd w:id="11"/>
      <w:bookmarkEnd w:id="22"/>
      <w:bookmarkEnd w:id="23"/>
    </w:p>
    <w:bookmarkEnd w:id="12"/>
    <w:bookmarkEnd w:id="13"/>
    <w:bookmarkEnd w:id="14"/>
    <w:bookmarkEnd w:id="15"/>
    <w:bookmarkEnd w:id="16"/>
    <w:bookmarkEnd w:id="17"/>
    <w:bookmarkEnd w:id="18"/>
    <w:bookmarkEnd w:id="19"/>
    <w:bookmarkEnd w:id="20"/>
    <w:bookmarkEnd w:id="21"/>
    <w:p w14:paraId="092698A7" w14:textId="77777777" w:rsidR="004E52D5" w:rsidRDefault="004E52D5" w:rsidP="00FF04CD">
      <w:pPr>
        <w:spacing w:line="360" w:lineRule="auto"/>
        <w:rPr>
          <w:snapToGrid w:val="0"/>
        </w:rPr>
      </w:pPr>
    </w:p>
    <w:p w14:paraId="7FA49A17" w14:textId="0C1D8D5D" w:rsidR="00891B3A" w:rsidRDefault="004A17D2" w:rsidP="00FF04CD">
      <w:pPr>
        <w:spacing w:line="360" w:lineRule="auto"/>
        <w:rPr>
          <w:snapToGrid w:val="0"/>
        </w:rPr>
      </w:pPr>
      <w:r>
        <w:rPr>
          <w:snapToGrid w:val="0"/>
        </w:rPr>
        <w:t>Vi hälsar er varmt välkomna till ämneslärarprogrammet och kursen "Utbildningsvetenskapli</w:t>
      </w:r>
      <w:r w:rsidR="006D617F">
        <w:rPr>
          <w:snapToGrid w:val="0"/>
        </w:rPr>
        <w:t xml:space="preserve">g kärna, kurs 1, </w:t>
      </w:r>
      <w:proofErr w:type="spellStart"/>
      <w:r w:rsidR="006D617F">
        <w:rPr>
          <w:snapToGrid w:val="0"/>
        </w:rPr>
        <w:t>Allmändidaktik</w:t>
      </w:r>
      <w:proofErr w:type="spellEnd"/>
      <w:r w:rsidR="006D617F">
        <w:rPr>
          <w:snapToGrid w:val="0"/>
        </w:rPr>
        <w:t>"</w:t>
      </w:r>
      <w:r w:rsidR="006D617F" w:rsidRPr="3523A36B">
        <w:t>.</w:t>
      </w:r>
      <w:r>
        <w:rPr>
          <w:snapToGrid w:val="0"/>
        </w:rPr>
        <w:t xml:space="preserve"> Vi ser fram emot ett gott samarbete med er i denna kurs och vi hoppas att ni skall trivas med era studier på Ämneslärarprogrammet vid Linköpings universitet!</w:t>
      </w:r>
    </w:p>
    <w:p w14:paraId="68B86BF9" w14:textId="77777777" w:rsidR="004A17D2" w:rsidRPr="008A46D3" w:rsidRDefault="004A17D2" w:rsidP="00FF04CD">
      <w:pPr>
        <w:spacing w:line="360" w:lineRule="auto"/>
        <w:rPr>
          <w:snapToGrid w:val="0"/>
        </w:rPr>
      </w:pPr>
    </w:p>
    <w:p w14:paraId="061326F9" w14:textId="77777777" w:rsidR="00891B3A" w:rsidRDefault="00874A61" w:rsidP="00FF04CD">
      <w:pPr>
        <w:spacing w:line="360" w:lineRule="auto"/>
        <w:rPr>
          <w:snapToGrid w:val="0"/>
        </w:rPr>
      </w:pPr>
      <w:r>
        <w:rPr>
          <w:snapToGrid w:val="0"/>
        </w:rPr>
        <w:t xml:space="preserve">Innehållet i denna studiehandledning har utarbetats i samarbete mellan kursansvariga och lärare </w:t>
      </w:r>
      <w:r w:rsidR="00666203">
        <w:rPr>
          <w:snapToGrid w:val="0"/>
        </w:rPr>
        <w:t>inom</w:t>
      </w:r>
      <w:r w:rsidRPr="07113AD0">
        <w:t xml:space="preserve"> </w:t>
      </w:r>
      <w:r w:rsidR="00666203">
        <w:rPr>
          <w:snapToGrid w:val="0"/>
        </w:rPr>
        <w:t>Ä</w:t>
      </w:r>
      <w:r>
        <w:rPr>
          <w:snapToGrid w:val="0"/>
        </w:rPr>
        <w:t>mneslärarprogrammet vid Linköpings universitet. Syftet är att underlätta studierna för lärarstudenterna genom att tydliggöra kursens syften, mål och upplägg. Studiehandledningen s</w:t>
      </w:r>
      <w:r w:rsidR="00E813BE">
        <w:rPr>
          <w:snapToGrid w:val="0"/>
        </w:rPr>
        <w:t>ka ses som ett levande dokument</w:t>
      </w:r>
      <w:r>
        <w:rPr>
          <w:snapToGrid w:val="0"/>
        </w:rPr>
        <w:t xml:space="preserve"> som efterhand, med lärarnas och studenternas hjälp</w:t>
      </w:r>
      <w:r w:rsidR="00E813BE" w:rsidRPr="07113AD0">
        <w:t>,</w:t>
      </w:r>
      <w:r>
        <w:rPr>
          <w:snapToGrid w:val="0"/>
        </w:rPr>
        <w:t xml:space="preserve"> kan förbättras. Den kursutvärdering som sker efter kursen skall alltså också gälla själva studiehandledningen.</w:t>
      </w:r>
    </w:p>
    <w:p w14:paraId="27CAC712" w14:textId="77777777" w:rsidR="00874A61" w:rsidRDefault="00874A61" w:rsidP="00FF04CD">
      <w:pPr>
        <w:spacing w:line="360" w:lineRule="auto"/>
        <w:rPr>
          <w:snapToGrid w:val="0"/>
        </w:rPr>
      </w:pPr>
    </w:p>
    <w:p w14:paraId="2943C240" w14:textId="77777777" w:rsidR="00874A61" w:rsidRDefault="00874A61" w:rsidP="00FF04CD">
      <w:pPr>
        <w:spacing w:line="360" w:lineRule="auto"/>
        <w:rPr>
          <w:snapToGrid w:val="0"/>
        </w:rPr>
      </w:pPr>
    </w:p>
    <w:p w14:paraId="277FDA62" w14:textId="77777777" w:rsidR="00874A61" w:rsidRDefault="00874A61" w:rsidP="00FF04CD">
      <w:pPr>
        <w:spacing w:line="360" w:lineRule="auto"/>
        <w:rPr>
          <w:snapToGrid w:val="0"/>
        </w:rPr>
      </w:pPr>
    </w:p>
    <w:p w14:paraId="6EE99FDD" w14:textId="77777777" w:rsidR="007029EE" w:rsidRPr="008A46D3" w:rsidRDefault="007029EE" w:rsidP="00FF04CD">
      <w:pPr>
        <w:spacing w:line="360" w:lineRule="auto"/>
        <w:rPr>
          <w:snapToGrid w:val="0"/>
        </w:rPr>
      </w:pPr>
    </w:p>
    <w:p w14:paraId="13A6DF51" w14:textId="77777777" w:rsidR="000D38F7" w:rsidRPr="001A1EFE" w:rsidRDefault="00666203" w:rsidP="07113AD0">
      <w:pPr>
        <w:spacing w:line="360" w:lineRule="auto"/>
        <w:rPr>
          <w:b/>
          <w:bCs/>
          <w:sz w:val="28"/>
          <w:szCs w:val="28"/>
        </w:rPr>
      </w:pPr>
      <w:bookmarkStart w:id="24" w:name="_Toc130280887"/>
      <w:bookmarkStart w:id="25" w:name="_Toc130281551"/>
      <w:bookmarkStart w:id="26" w:name="_Toc130281659"/>
      <w:r w:rsidRPr="07113AD0">
        <w:rPr>
          <w:b/>
          <w:bCs/>
          <w:snapToGrid w:val="0"/>
          <w:sz w:val="28"/>
          <w:szCs w:val="28"/>
        </w:rPr>
        <w:t>Lycka till med studierna!</w:t>
      </w:r>
    </w:p>
    <w:bookmarkEnd w:id="24"/>
    <w:bookmarkEnd w:id="25"/>
    <w:bookmarkEnd w:id="26"/>
    <w:p w14:paraId="03D1EDFC" w14:textId="77777777" w:rsidR="00891B3A" w:rsidRPr="008A46D3" w:rsidRDefault="00891B3A" w:rsidP="00FF04CD">
      <w:pPr>
        <w:spacing w:line="360" w:lineRule="auto"/>
        <w:rPr>
          <w:snapToGrid w:val="0"/>
        </w:rPr>
      </w:pPr>
    </w:p>
    <w:p w14:paraId="27A3A1EF" w14:textId="77777777" w:rsidR="007029EE" w:rsidRDefault="007029EE" w:rsidP="00FF04CD">
      <w:pPr>
        <w:spacing w:line="360" w:lineRule="auto"/>
        <w:rPr>
          <w:snapToGrid w:val="0"/>
        </w:rPr>
      </w:pPr>
    </w:p>
    <w:p w14:paraId="4B8808F1" w14:textId="77777777" w:rsidR="007029EE" w:rsidRPr="008A46D3" w:rsidRDefault="007029EE" w:rsidP="00FF04CD">
      <w:pPr>
        <w:spacing w:line="360" w:lineRule="auto"/>
        <w:rPr>
          <w:snapToGrid w:val="0"/>
        </w:rPr>
      </w:pPr>
    </w:p>
    <w:p w14:paraId="3CCBEB74" w14:textId="2122BFA3" w:rsidR="00891B3A" w:rsidRPr="001A1EFE" w:rsidRDefault="00874A61" w:rsidP="07113AD0">
      <w:pPr>
        <w:spacing w:line="360" w:lineRule="auto"/>
        <w:rPr>
          <w:b/>
          <w:bCs/>
          <w:sz w:val="28"/>
          <w:szCs w:val="28"/>
        </w:rPr>
      </w:pPr>
      <w:r w:rsidRPr="07113AD0">
        <w:rPr>
          <w:b/>
          <w:bCs/>
          <w:snapToGrid w:val="0"/>
          <w:sz w:val="28"/>
          <w:szCs w:val="28"/>
        </w:rPr>
        <w:t>Kursansvariga</w:t>
      </w:r>
      <w:r w:rsidR="00974E5D" w:rsidRPr="07113AD0">
        <w:rPr>
          <w:b/>
          <w:bCs/>
          <w:snapToGrid w:val="0"/>
          <w:sz w:val="28"/>
          <w:szCs w:val="28"/>
        </w:rPr>
        <w:t>:</w:t>
      </w:r>
    </w:p>
    <w:p w14:paraId="76149C2D" w14:textId="77777777" w:rsidR="00944443" w:rsidRDefault="00944443" w:rsidP="07113AD0">
      <w:pPr>
        <w:spacing w:line="360" w:lineRule="auto"/>
        <w:rPr>
          <w:sz w:val="28"/>
          <w:szCs w:val="28"/>
        </w:rPr>
      </w:pPr>
      <w:r w:rsidRPr="07113AD0">
        <w:rPr>
          <w:snapToGrid w:val="0"/>
          <w:sz w:val="28"/>
          <w:szCs w:val="28"/>
        </w:rPr>
        <w:t>Agneta Grönlund</w:t>
      </w:r>
    </w:p>
    <w:p w14:paraId="2F19295A" w14:textId="03104CD1" w:rsidR="00874A61" w:rsidRPr="008A46D3" w:rsidRDefault="00974E5D" w:rsidP="07113AD0">
      <w:pPr>
        <w:spacing w:line="360" w:lineRule="auto"/>
        <w:rPr>
          <w:sz w:val="28"/>
          <w:szCs w:val="28"/>
        </w:rPr>
      </w:pPr>
      <w:r w:rsidRPr="07113AD0">
        <w:rPr>
          <w:snapToGrid w:val="0"/>
          <w:sz w:val="28"/>
          <w:szCs w:val="28"/>
        </w:rPr>
        <w:t>Mathilda Hallberg</w:t>
      </w:r>
    </w:p>
    <w:p w14:paraId="13E4C092" w14:textId="49BC61A1" w:rsidR="004E52D5" w:rsidRDefault="00891B3A" w:rsidP="004E52D5">
      <w:pPr>
        <w:spacing w:line="360" w:lineRule="auto"/>
      </w:pPr>
      <w:r w:rsidRPr="008A46D3">
        <w:br w:type="page"/>
      </w:r>
      <w:bookmarkStart w:id="27" w:name="_Toc261780860"/>
      <w:bookmarkStart w:id="28" w:name="_Toc324509530"/>
      <w:bookmarkStart w:id="29" w:name="_Toc515435160"/>
    </w:p>
    <w:p w14:paraId="5AFA26FE" w14:textId="77777777" w:rsidR="004E52D5" w:rsidRDefault="004E52D5" w:rsidP="004E52D5">
      <w:pPr>
        <w:spacing w:line="360" w:lineRule="auto"/>
      </w:pPr>
    </w:p>
    <w:p w14:paraId="4FEB67CD" w14:textId="722D6785" w:rsidR="00891B3A" w:rsidRDefault="07113AD0" w:rsidP="004E52D5">
      <w:pPr>
        <w:pStyle w:val="Rubrik2"/>
      </w:pPr>
      <w:bookmarkStart w:id="30" w:name="_Toc515435311"/>
      <w:r>
        <w:t>Kursens mål och innehåll</w:t>
      </w:r>
      <w:bookmarkEnd w:id="27"/>
      <w:bookmarkEnd w:id="28"/>
      <w:bookmarkEnd w:id="29"/>
      <w:bookmarkEnd w:id="30"/>
    </w:p>
    <w:p w14:paraId="14F9F752" w14:textId="77777777" w:rsidR="00D65A26" w:rsidRPr="00D65A26" w:rsidRDefault="00D65A26" w:rsidP="00D65A26"/>
    <w:p w14:paraId="5491C214" w14:textId="77777777" w:rsidR="00411164" w:rsidRPr="00EA3649" w:rsidRDefault="07113AD0" w:rsidP="00AC0E6F">
      <w:pPr>
        <w:pStyle w:val="Rubrik3"/>
      </w:pPr>
      <w:bookmarkStart w:id="31" w:name="_Toc324509531"/>
      <w:bookmarkStart w:id="32" w:name="_Toc515435161"/>
      <w:bookmarkStart w:id="33" w:name="_Toc515435312"/>
      <w:r>
        <w:t>Mål</w:t>
      </w:r>
      <w:bookmarkEnd w:id="31"/>
      <w:bookmarkEnd w:id="32"/>
      <w:bookmarkEnd w:id="33"/>
    </w:p>
    <w:p w14:paraId="76CF696E" w14:textId="77777777" w:rsidR="000F716A" w:rsidRPr="0063252A" w:rsidRDefault="07113AD0" w:rsidP="07113AD0">
      <w:pPr>
        <w:autoSpaceDE w:val="0"/>
        <w:autoSpaceDN w:val="0"/>
        <w:adjustRightInd w:val="0"/>
        <w:spacing w:line="360" w:lineRule="auto"/>
        <w:rPr>
          <w:rFonts w:ascii="Calibri" w:eastAsia="Calibri" w:hAnsi="Calibri" w:cs="Calibri"/>
        </w:rPr>
      </w:pPr>
      <w:r>
        <w:t>Efter avslutad kurs skall den studerande kunna</w:t>
      </w:r>
    </w:p>
    <w:p w14:paraId="736D338B"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 xml:space="preserve">identifiera centrala begrepp inom </w:t>
      </w:r>
      <w:proofErr w:type="spellStart"/>
      <w:r w:rsidRPr="07113AD0">
        <w:rPr>
          <w:rFonts w:ascii="Times New Roman" w:eastAsia="Times New Roman" w:hAnsi="Times New Roman" w:cs="Times New Roman"/>
          <w:lang w:eastAsia="sv-SE"/>
        </w:rPr>
        <w:t>allmändidaktik</w:t>
      </w:r>
      <w:proofErr w:type="spellEnd"/>
      <w:r w:rsidRPr="07113AD0">
        <w:rPr>
          <w:rFonts w:ascii="Times New Roman" w:eastAsia="Times New Roman" w:hAnsi="Times New Roman" w:cs="Times New Roman"/>
          <w:lang w:eastAsia="sv-SE"/>
        </w:rPr>
        <w:t xml:space="preserve"> och ämnesdidaktik</w:t>
      </w:r>
    </w:p>
    <w:p w14:paraId="3F5F5900"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redogöra för på vilka grunder kunskap väljs ut och organiseras</w:t>
      </w:r>
    </w:p>
    <w:p w14:paraId="47E6386E"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urskilja grundläggande filosofiska perspektiv på undervisning</w:t>
      </w:r>
    </w:p>
    <w:p w14:paraId="660FAF39"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redovisa kvalitetskriterier för undervisning</w:t>
      </w:r>
    </w:p>
    <w:p w14:paraId="02C200B1" w14:textId="77777777"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diskutera med stöd i litteratur och egna skolerfarenheter vad som kännetecknar lärares yrkeskunnande</w:t>
      </w:r>
    </w:p>
    <w:p w14:paraId="67A137C0" w14:textId="608BAF54" w:rsidR="00974E5D" w:rsidRPr="00974E5D" w:rsidRDefault="07113AD0" w:rsidP="07113AD0">
      <w:pPr>
        <w:pStyle w:val="Liststycke"/>
        <w:numPr>
          <w:ilvl w:val="0"/>
          <w:numId w:val="14"/>
        </w:numPr>
        <w:spacing w:line="360" w:lineRule="auto"/>
        <w:ind w:left="714" w:hanging="357"/>
        <w:rPr>
          <w:rFonts w:ascii="Times New Roman,Calibri" w:eastAsia="Times New Roman,Calibri" w:hAnsi="Times New Roman,Calibri" w:cs="Times New Roman,Calibri"/>
          <w:lang w:eastAsia="sv-SE"/>
        </w:rPr>
      </w:pPr>
      <w:r w:rsidRPr="07113AD0">
        <w:rPr>
          <w:rFonts w:ascii="Times New Roman" w:eastAsia="Times New Roman" w:hAnsi="Times New Roman" w:cs="Times New Roman"/>
          <w:lang w:eastAsia="sv-SE"/>
        </w:rPr>
        <w:t>diskutera didaktiska konsekvenser av skolans digitalisering</w:t>
      </w:r>
    </w:p>
    <w:p w14:paraId="0E0C9DF2" w14:textId="77777777" w:rsidR="007029EE" w:rsidRPr="00024FC3" w:rsidRDefault="007029EE" w:rsidP="00B90B53">
      <w:pPr>
        <w:autoSpaceDE w:val="0"/>
        <w:autoSpaceDN w:val="0"/>
        <w:adjustRightInd w:val="0"/>
        <w:spacing w:line="360" w:lineRule="auto"/>
        <w:rPr>
          <w:rFonts w:eastAsia="Calibri"/>
          <w:sz w:val="20"/>
        </w:rPr>
      </w:pPr>
    </w:p>
    <w:p w14:paraId="3E1C4FE0" w14:textId="77777777" w:rsidR="00B02606" w:rsidRPr="00F46DED" w:rsidRDefault="07113AD0" w:rsidP="00EA3649">
      <w:pPr>
        <w:pStyle w:val="Rubrik3"/>
      </w:pPr>
      <w:bookmarkStart w:id="34" w:name="_Toc324509532"/>
      <w:bookmarkStart w:id="35" w:name="_Toc515435162"/>
      <w:bookmarkStart w:id="36" w:name="_Toc515435313"/>
      <w:r>
        <w:t>Centrala begrepp</w:t>
      </w:r>
      <w:bookmarkEnd w:id="34"/>
      <w:bookmarkEnd w:id="35"/>
      <w:bookmarkEnd w:id="36"/>
    </w:p>
    <w:p w14:paraId="5F3113A6" w14:textId="77777777" w:rsidR="007A2943" w:rsidRPr="00D65A26" w:rsidRDefault="007A2943" w:rsidP="00FF04CD">
      <w:pPr>
        <w:spacing w:line="360" w:lineRule="auto"/>
        <w:rPr>
          <w:b/>
        </w:rPr>
      </w:pPr>
    </w:p>
    <w:tbl>
      <w:tblPr>
        <w:tblW w:w="0" w:type="auto"/>
        <w:tblInd w:w="534" w:type="dxa"/>
        <w:tblLook w:val="04A0" w:firstRow="1" w:lastRow="0" w:firstColumn="1" w:lastColumn="0" w:noHBand="0" w:noVBand="1"/>
      </w:tblPr>
      <w:tblGrid>
        <w:gridCol w:w="4239"/>
        <w:gridCol w:w="3982"/>
      </w:tblGrid>
      <w:tr w:rsidR="00B02606" w:rsidRPr="008F41B3" w14:paraId="715B8BD3" w14:textId="77777777" w:rsidTr="07113AD0">
        <w:tc>
          <w:tcPr>
            <w:tcW w:w="4239" w:type="dxa"/>
            <w:shd w:val="clear" w:color="auto" w:fill="auto"/>
          </w:tcPr>
          <w:p w14:paraId="78CBA7E2" w14:textId="77777777" w:rsidR="00B02606" w:rsidRPr="00D65A26" w:rsidRDefault="07113AD0" w:rsidP="3523A36B">
            <w:r>
              <w:t>Undervisning</w:t>
            </w:r>
          </w:p>
          <w:p w14:paraId="37F48E7A" w14:textId="77777777" w:rsidR="00B02606" w:rsidRPr="00D65A26" w:rsidRDefault="07113AD0" w:rsidP="3523A36B">
            <w:r>
              <w:t>Lärande</w:t>
            </w:r>
          </w:p>
          <w:p w14:paraId="3014781E" w14:textId="77777777" w:rsidR="00B02606" w:rsidRPr="00D65A26" w:rsidRDefault="07113AD0" w:rsidP="3523A36B">
            <w:r>
              <w:t>Didaktik</w:t>
            </w:r>
          </w:p>
          <w:p w14:paraId="1C50D5EA" w14:textId="77777777" w:rsidR="00B02606" w:rsidRPr="00D65A26" w:rsidRDefault="07113AD0" w:rsidP="3523A36B">
            <w:r>
              <w:t>Normativ didaktik</w:t>
            </w:r>
          </w:p>
          <w:p w14:paraId="642B42A1" w14:textId="77777777" w:rsidR="00B02606" w:rsidRPr="00D65A26" w:rsidRDefault="07113AD0" w:rsidP="3523A36B">
            <w:r>
              <w:t>Deskriptiv/analytisk didaktik</w:t>
            </w:r>
          </w:p>
          <w:p w14:paraId="6AA80569" w14:textId="77777777" w:rsidR="00B02606" w:rsidRPr="00D65A26" w:rsidRDefault="07113AD0" w:rsidP="3523A36B">
            <w:r>
              <w:t>Pedagogisk filosofi</w:t>
            </w:r>
          </w:p>
          <w:p w14:paraId="4AE46EB3" w14:textId="77777777" w:rsidR="00B02606" w:rsidRPr="00D65A26" w:rsidRDefault="07113AD0" w:rsidP="07113AD0">
            <w:pPr>
              <w:rPr>
                <w:b/>
                <w:bCs/>
              </w:rPr>
            </w:pPr>
            <w:r>
              <w:t>Lärarkompetens</w:t>
            </w:r>
          </w:p>
        </w:tc>
        <w:tc>
          <w:tcPr>
            <w:tcW w:w="3982" w:type="dxa"/>
            <w:shd w:val="clear" w:color="auto" w:fill="auto"/>
          </w:tcPr>
          <w:p w14:paraId="638A0F78" w14:textId="77777777" w:rsidR="00B02606" w:rsidRPr="00D65A26" w:rsidRDefault="07113AD0" w:rsidP="3523A36B">
            <w:r>
              <w:t>Ramfaktorer</w:t>
            </w:r>
          </w:p>
          <w:p w14:paraId="42806368" w14:textId="77777777" w:rsidR="00B02606" w:rsidRPr="00D65A26" w:rsidRDefault="07113AD0" w:rsidP="3523A36B">
            <w:r>
              <w:t>Värdegrund</w:t>
            </w:r>
          </w:p>
          <w:p w14:paraId="52726D70" w14:textId="77777777" w:rsidR="00B02606" w:rsidRPr="00D65A26" w:rsidRDefault="07113AD0" w:rsidP="3523A36B">
            <w:r>
              <w:t>Styrdokument</w:t>
            </w:r>
          </w:p>
          <w:p w14:paraId="0ADD47AB" w14:textId="77777777" w:rsidR="00B02606" w:rsidRDefault="07113AD0" w:rsidP="3523A36B">
            <w:r>
              <w:t>Läroplansteori</w:t>
            </w:r>
          </w:p>
          <w:p w14:paraId="661326C3" w14:textId="77777777" w:rsidR="002E350A" w:rsidRDefault="07113AD0" w:rsidP="07113AD0">
            <w:pPr>
              <w:rPr>
                <w:color w:val="000000" w:themeColor="text1"/>
              </w:rPr>
            </w:pPr>
            <w:r w:rsidRPr="07113AD0">
              <w:rPr>
                <w:color w:val="000000" w:themeColor="text1"/>
              </w:rPr>
              <w:t>Läroplansarena</w:t>
            </w:r>
          </w:p>
          <w:p w14:paraId="5FC7F0BF" w14:textId="3AB76F5E" w:rsidR="00942B2D" w:rsidRPr="009B0EEF" w:rsidRDefault="07113AD0" w:rsidP="07113AD0">
            <w:pPr>
              <w:rPr>
                <w:color w:val="000000" w:themeColor="text1"/>
              </w:rPr>
            </w:pPr>
            <w:r w:rsidRPr="07113AD0">
              <w:rPr>
                <w:color w:val="000000" w:themeColor="text1"/>
              </w:rPr>
              <w:t>Digitalisering</w:t>
            </w:r>
          </w:p>
          <w:p w14:paraId="100D82B1" w14:textId="77777777" w:rsidR="00B02606" w:rsidRPr="008F41B3" w:rsidRDefault="00B02606" w:rsidP="00974E5D">
            <w:pPr>
              <w:rPr>
                <w:b/>
              </w:rPr>
            </w:pPr>
          </w:p>
        </w:tc>
      </w:tr>
    </w:tbl>
    <w:p w14:paraId="60102173" w14:textId="77777777" w:rsidR="00B02606" w:rsidRDefault="00B02606" w:rsidP="00FF04CD">
      <w:pPr>
        <w:spacing w:line="360" w:lineRule="auto"/>
        <w:rPr>
          <w:b/>
        </w:rPr>
      </w:pPr>
    </w:p>
    <w:p w14:paraId="65E02619" w14:textId="77777777" w:rsidR="00B02606" w:rsidRPr="00B02606" w:rsidRDefault="007A2943" w:rsidP="00FF04CD">
      <w:pPr>
        <w:spacing w:line="360" w:lineRule="auto"/>
        <w:rPr>
          <w:b/>
        </w:rPr>
      </w:pPr>
      <w:r>
        <w:rPr>
          <w:b/>
        </w:rPr>
        <w:br w:type="page"/>
      </w:r>
    </w:p>
    <w:p w14:paraId="63226772" w14:textId="77777777" w:rsidR="00891B3A" w:rsidRDefault="07113AD0" w:rsidP="00EA3649">
      <w:pPr>
        <w:pStyle w:val="Rubrik2"/>
      </w:pPr>
      <w:bookmarkStart w:id="37" w:name="_Toc35404984"/>
      <w:bookmarkStart w:id="38" w:name="_Toc35406502"/>
      <w:bookmarkStart w:id="39" w:name="_Toc35406557"/>
      <w:bookmarkStart w:id="40" w:name="_Toc35660526"/>
      <w:bookmarkStart w:id="41" w:name="_Toc36265876"/>
      <w:bookmarkStart w:id="42" w:name="_Toc130280890"/>
      <w:bookmarkStart w:id="43" w:name="_Toc130281554"/>
      <w:bookmarkStart w:id="44" w:name="_Toc130281662"/>
      <w:bookmarkStart w:id="45" w:name="_Toc130282512"/>
      <w:bookmarkStart w:id="46" w:name="_Toc130724426"/>
      <w:bookmarkStart w:id="47" w:name="_Toc296535631"/>
      <w:bookmarkStart w:id="48" w:name="_Toc261780861"/>
      <w:bookmarkStart w:id="49" w:name="_Toc324509533"/>
      <w:bookmarkStart w:id="50" w:name="_Toc515435163"/>
      <w:bookmarkStart w:id="51" w:name="_Toc515435314"/>
      <w:r>
        <w:lastRenderedPageBreak/>
        <w:t>Innehåll och upplägg</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A1BC9F2" w14:textId="4C326993" w:rsidR="00974E5D" w:rsidRDefault="07113AD0" w:rsidP="07113AD0">
      <w:pPr>
        <w:autoSpaceDE w:val="0"/>
        <w:autoSpaceDN w:val="0"/>
        <w:adjustRightInd w:val="0"/>
        <w:spacing w:before="240" w:line="360" w:lineRule="auto"/>
        <w:rPr>
          <w:rFonts w:ascii="Calibri" w:eastAsia="Calibri" w:hAnsi="Calibri" w:cs="Calibri"/>
        </w:rPr>
      </w:pPr>
      <w:r>
        <w:t>Denna kurs belyser undervisningens och den pedagogiska verksamhetens didaktiska grunder. Kursen tar sin utgångspunkt i vetenskaplig kunskap och de studerandes egna erfarenheter av lärares yrkeskunnande och kvalitetskriterier för god undervisning. Centralt i kursen är att de studerande lär sig att skilja mellan allmänt tyckande om hur skola, undervisning, lärare, elever etc. ska vara och uppfattningar eller föreställningar som bygger på vetenskapliga argument och perspektiv.</w:t>
      </w:r>
    </w:p>
    <w:p w14:paraId="722486D7" w14:textId="22893BE2" w:rsidR="00974E5D" w:rsidRDefault="07113AD0" w:rsidP="07113AD0">
      <w:pPr>
        <w:spacing w:before="240" w:line="360" w:lineRule="auto"/>
        <w:rPr>
          <w:rFonts w:ascii="Calibri" w:eastAsia="Calibri" w:hAnsi="Calibri" w:cs="Calibri"/>
        </w:rPr>
      </w:pPr>
      <w:proofErr w:type="spellStart"/>
      <w:r>
        <w:t>Allmändidaktik</w:t>
      </w:r>
      <w:proofErr w:type="spellEnd"/>
      <w:r>
        <w:t xml:space="preserve"> och ämnesdidaktik inrymmer de didaktiska frågorna liksom normativa och kritiska perspektiv på undervisning. Med normativa perspektiv menas olika synsätt på hur undervisningen bör vara. Dessa synsätt kan utgå ifrån grundläggande värden, människosyn och samhällssyn. Med analytiska perspektiv avses metoder för att tolka och förstå skeenden i klassrum och skola.</w:t>
      </w:r>
    </w:p>
    <w:p w14:paraId="1C79651E" w14:textId="77777777" w:rsidR="00974E5D" w:rsidRDefault="07113AD0" w:rsidP="07113AD0">
      <w:pPr>
        <w:spacing w:before="240" w:line="360" w:lineRule="auto"/>
        <w:rPr>
          <w:rFonts w:ascii="Calibri" w:eastAsia="Calibri" w:hAnsi="Calibri" w:cs="Calibri"/>
        </w:rPr>
      </w:pPr>
      <w:r>
        <w:t xml:space="preserve">Centrala kunskapsfält som allmändidaktiken drar nytta av och som introduceras i kursen är läroplansteori, pedagogisk filosofi och skolans digitalisering. Fokus ligger på elevroll, lärarroll, lärande, fostran och undervisning samt relationen mellan lärare och elev, med tonvikt på den obligatoriska skolans senare del, alternativt på gymnasieskolan. </w:t>
      </w:r>
    </w:p>
    <w:p w14:paraId="77564EC6" w14:textId="7828F714" w:rsidR="00974E5D" w:rsidRDefault="07113AD0" w:rsidP="00974E5D">
      <w:pPr>
        <w:spacing w:before="240" w:line="360" w:lineRule="auto"/>
      </w:pPr>
      <w:r>
        <w:t xml:space="preserve">Kursen syftar utöver innehållet ovan till att de studerande tillägnar sig ett kritiskt förhållningssätt och grundläggande färdigheter i att skriva vetenskapligt med betoning på allmän formalia. </w:t>
      </w:r>
    </w:p>
    <w:p w14:paraId="39E75C80" w14:textId="77777777" w:rsidR="00EA3649" w:rsidRDefault="00EA3649" w:rsidP="00EA3649"/>
    <w:p w14:paraId="6C3F7D6D" w14:textId="77777777" w:rsidR="005722A6" w:rsidRPr="00D75329" w:rsidRDefault="07113AD0" w:rsidP="004A17D2">
      <w:pPr>
        <w:pStyle w:val="Rubrik3"/>
        <w:spacing w:before="240"/>
      </w:pPr>
      <w:bookmarkStart w:id="52" w:name="_Toc324509534"/>
      <w:bookmarkStart w:id="53" w:name="_Toc515435164"/>
      <w:bookmarkStart w:id="54" w:name="_Toc515435315"/>
      <w:r>
        <w:t>Kursens delmoment och arbetsformer</w:t>
      </w:r>
      <w:bookmarkEnd w:id="52"/>
      <w:bookmarkEnd w:id="53"/>
      <w:bookmarkEnd w:id="54"/>
    </w:p>
    <w:p w14:paraId="5ABBBECC" w14:textId="77777777" w:rsidR="004A17D2" w:rsidRPr="004B4D2B" w:rsidRDefault="004A17D2" w:rsidP="004A17D2">
      <w:pPr>
        <w:spacing w:before="120" w:line="360" w:lineRule="auto"/>
        <w:rPr>
          <w:snapToGrid w:val="0"/>
        </w:rPr>
      </w:pPr>
      <w:r w:rsidRPr="008A46D3">
        <w:rPr>
          <w:snapToGrid w:val="0"/>
        </w:rPr>
        <w:t>Kursen är organiserad i</w:t>
      </w:r>
      <w:r>
        <w:rPr>
          <w:snapToGrid w:val="0"/>
        </w:rPr>
        <w:t xml:space="preserve"> de tre</w:t>
      </w:r>
      <w:r w:rsidRPr="07113AD0">
        <w:t xml:space="preserve"> </w:t>
      </w:r>
      <w:r>
        <w:rPr>
          <w:snapToGrid w:val="0"/>
        </w:rPr>
        <w:t xml:space="preserve">delmomenten </w:t>
      </w:r>
      <w:proofErr w:type="spellStart"/>
      <w:r w:rsidRPr="004B4D2B">
        <w:rPr>
          <w:snapToGrid w:val="0"/>
        </w:rPr>
        <w:t>Allmändidaktik</w:t>
      </w:r>
      <w:proofErr w:type="spellEnd"/>
      <w:r w:rsidRPr="004B4D2B">
        <w:rPr>
          <w:snapToGrid w:val="0"/>
        </w:rPr>
        <w:t>, Pedagogisk filosofi och Läroplansteori och kunskapsorganisering.</w:t>
      </w:r>
    </w:p>
    <w:p w14:paraId="6F939038" w14:textId="77777777" w:rsidR="004A17D2" w:rsidRPr="004A17D2" w:rsidRDefault="004A17D2" w:rsidP="004A17D2"/>
    <w:p w14:paraId="0B1094B5" w14:textId="3E3044BF" w:rsidR="00891B3A" w:rsidRDefault="00AA201A" w:rsidP="00FF04CD">
      <w:pPr>
        <w:spacing w:line="360" w:lineRule="auto"/>
      </w:pPr>
      <w:r>
        <w:rPr>
          <w:snapToGrid w:val="0"/>
        </w:rPr>
        <w:t xml:space="preserve">Kursen är uppbyggd kring tre </w:t>
      </w:r>
      <w:r w:rsidRPr="07113AD0">
        <w:rPr>
          <w:i/>
          <w:iCs/>
          <w:snapToGrid w:val="0"/>
        </w:rPr>
        <w:t xml:space="preserve">storföreläsningar </w:t>
      </w:r>
      <w:r w:rsidR="008C3C28">
        <w:rPr>
          <w:snapToGrid w:val="0"/>
        </w:rPr>
        <w:t>med sex</w:t>
      </w:r>
      <w:r w:rsidR="00345516" w:rsidRPr="3523A36B">
        <w:t xml:space="preserve"> </w:t>
      </w:r>
      <w:r>
        <w:rPr>
          <w:snapToGrid w:val="0"/>
        </w:rPr>
        <w:t xml:space="preserve">tillhörande </w:t>
      </w:r>
      <w:r w:rsidR="00345516" w:rsidRPr="07113AD0">
        <w:rPr>
          <w:i/>
          <w:iCs/>
          <w:snapToGrid w:val="0"/>
        </w:rPr>
        <w:t>seminarier</w:t>
      </w:r>
      <w:r w:rsidR="00345516" w:rsidRPr="3523A36B">
        <w:t xml:space="preserve"> </w:t>
      </w:r>
      <w:r>
        <w:rPr>
          <w:snapToGrid w:val="0"/>
        </w:rPr>
        <w:t xml:space="preserve">i mindre grupper </w:t>
      </w:r>
      <w:r w:rsidR="00BC6603">
        <w:rPr>
          <w:snapToGrid w:val="0"/>
        </w:rPr>
        <w:t>under</w:t>
      </w:r>
      <w:r w:rsidR="00A6755C">
        <w:rPr>
          <w:snapToGrid w:val="0"/>
        </w:rPr>
        <w:t xml:space="preserve"> v. </w:t>
      </w:r>
      <w:r w:rsidR="00BC6603" w:rsidRPr="00A6755C">
        <w:t>34-</w:t>
      </w:r>
      <w:r w:rsidR="00EF1CC5" w:rsidRPr="00A6755C">
        <w:t>3</w:t>
      </w:r>
      <w:r w:rsidR="00B073EF" w:rsidRPr="00A6755C">
        <w:t>7</w:t>
      </w:r>
      <w:r>
        <w:t>. I föreläsningarna ger forskare och lärare övergripande perspektiv på kursens centrala begrepp. För att dessa föreläsningar ska bli så meningsfulla som möjligt är det viktigt att student</w:t>
      </w:r>
      <w:r w:rsidR="00E13922">
        <w:t>en</w:t>
      </w:r>
      <w:r>
        <w:t xml:space="preserve"> </w:t>
      </w:r>
      <w:r w:rsidR="0080196C" w:rsidRPr="00307643">
        <w:t xml:space="preserve">förbereder sig genom att </w:t>
      </w:r>
      <w:r w:rsidRPr="00307643">
        <w:t>ta del av kurslitteraturen</w:t>
      </w:r>
      <w:r w:rsidR="0080196C" w:rsidRPr="00307643">
        <w:t>.</w:t>
      </w:r>
      <w:r w:rsidR="0080196C">
        <w:t xml:space="preserve"> </w:t>
      </w:r>
      <w:r w:rsidR="00D1231C">
        <w:t xml:space="preserve">I seminarierna som följer på storföreläsningarna behandlas de centrala delarna av kurslitteraturen utifrån frågor eller andra bearbetningsformer. </w:t>
      </w:r>
    </w:p>
    <w:p w14:paraId="162587A6" w14:textId="77777777" w:rsidR="00D1231C" w:rsidRDefault="00D1231C" w:rsidP="00FF04CD">
      <w:pPr>
        <w:spacing w:line="360" w:lineRule="auto"/>
      </w:pPr>
    </w:p>
    <w:p w14:paraId="5CCDCFF0" w14:textId="7D7FEE7A" w:rsidR="007A2943" w:rsidRDefault="07113AD0" w:rsidP="07113AD0">
      <w:pPr>
        <w:spacing w:line="360" w:lineRule="auto"/>
        <w:rPr>
          <w:color w:val="FF0000"/>
        </w:rPr>
      </w:pPr>
      <w:r>
        <w:lastRenderedPageBreak/>
        <w:t xml:space="preserve">Förutom föreläsningar och seminarier ingår en </w:t>
      </w:r>
      <w:r w:rsidRPr="07113AD0">
        <w:rPr>
          <w:i/>
          <w:iCs/>
        </w:rPr>
        <w:t>biblioteksorientering</w:t>
      </w:r>
      <w:r>
        <w:t xml:space="preserve"> i mindre grupper där studenten får grundläggande information om vad biblioteket har att erbjuda och hur man som student kan använda det. Dessutom ges en föreläsning som handlar om att läsa på universitetet och en föreläsning om akademiskt skrivande.</w:t>
      </w:r>
      <w:r w:rsidRPr="07113AD0">
        <w:rPr>
          <w:color w:val="FF0000"/>
        </w:rPr>
        <w:t xml:space="preserve"> </w:t>
      </w:r>
      <w:r>
        <w:t>Eftersom skrivande av texter är ett centralt och återkommande moment i universitetsstudier är vår avsikt att redan tidigt i utbildningen påbörja ett arbete med att utveckla studentens språkanvändning. Skrivandet kommer successivt att anta en alltmer vetenskaplig form genom att studenten initialt tränas i språkriktighet och språkhantering med utgångspunkt i de mer fundamentala färdigheterna som stavning, meningsbyggnad, interpunktion, syftning, m.m. Det kommer sedan att handla om att kunna uttrycka och finna ord för det som man avser att förklara, berätta eller utreda och att göra detta på för andra begripliga sätt. Inte minst för blivande lärare är det av yttersta vikt att kunna hantera</w:t>
      </w:r>
      <w:r w:rsidRPr="07113AD0">
        <w:rPr>
          <w:color w:val="4F81BD"/>
        </w:rPr>
        <w:t xml:space="preserve"> </w:t>
      </w:r>
      <w:r>
        <w:t xml:space="preserve">språket på ett så korrekt och förståeligt sätt som möjligt. </w:t>
      </w:r>
      <w:bookmarkStart w:id="55" w:name="_Toc35404990"/>
      <w:bookmarkStart w:id="56" w:name="_Toc35406508"/>
      <w:bookmarkStart w:id="57" w:name="_Toc35406563"/>
      <w:bookmarkStart w:id="58" w:name="_Toc35660532"/>
      <w:bookmarkStart w:id="59" w:name="_Toc36265882"/>
      <w:bookmarkStart w:id="60" w:name="_Toc130280918"/>
      <w:bookmarkStart w:id="61" w:name="_Toc130281582"/>
      <w:bookmarkStart w:id="62" w:name="_Toc130281690"/>
      <w:bookmarkStart w:id="63" w:name="_Toc130282519"/>
    </w:p>
    <w:p w14:paraId="37F2A2C6" w14:textId="77777777" w:rsidR="006F5F9B" w:rsidRPr="007A2943" w:rsidRDefault="006F5F9B" w:rsidP="00AA201A">
      <w:pPr>
        <w:spacing w:line="360" w:lineRule="auto"/>
        <w:rPr>
          <w:color w:val="4F81BD"/>
        </w:rPr>
      </w:pPr>
    </w:p>
    <w:p w14:paraId="5EAF1D93" w14:textId="77777777" w:rsidR="00AA201A" w:rsidRPr="00D75329" w:rsidRDefault="07113AD0" w:rsidP="00D65A26">
      <w:pPr>
        <w:pStyle w:val="Rubrik3"/>
      </w:pPr>
      <w:bookmarkStart w:id="64" w:name="_Toc324509535"/>
      <w:bookmarkStart w:id="65" w:name="_Toc515435165"/>
      <w:bookmarkStart w:id="66" w:name="_Toc515435316"/>
      <w:r>
        <w:t>Utvärdering</w:t>
      </w:r>
      <w:bookmarkEnd w:id="55"/>
      <w:bookmarkEnd w:id="56"/>
      <w:bookmarkEnd w:id="57"/>
      <w:bookmarkEnd w:id="58"/>
      <w:bookmarkEnd w:id="59"/>
      <w:bookmarkEnd w:id="60"/>
      <w:bookmarkEnd w:id="61"/>
      <w:bookmarkEnd w:id="62"/>
      <w:bookmarkEnd w:id="63"/>
      <w:bookmarkEnd w:id="64"/>
      <w:bookmarkEnd w:id="65"/>
      <w:bookmarkEnd w:id="66"/>
    </w:p>
    <w:p w14:paraId="7F0E861C" w14:textId="2CB8DD39" w:rsidR="00AA201A" w:rsidRDefault="07113AD0" w:rsidP="004A17D2">
      <w:pPr>
        <w:spacing w:before="120" w:line="360" w:lineRule="auto"/>
      </w:pPr>
      <w:r>
        <w:t>Utvärderingen sker efter kursens slut och fylls i elektroniskt i Linköpings universitets kursutvärderingssystem. Den studerande får vid detta tillfälle möjlighet att ge synpunkter på kursens olika delar och bidra med nya idéer. Utvärderingen gäller bl.a. kursplan, studiehandledning, kursens organisering, arbetsformer, föreläsningar, litteratur samt lärares och studenters insatser. Det är mycket värdefullt för oss att få del av era synpunkter och vi önskar att ni alla tar er tid att fylla i kursutvärderingen när kursen är slut!</w:t>
      </w:r>
    </w:p>
    <w:p w14:paraId="6B3BEE15" w14:textId="77777777" w:rsidR="004A17D2" w:rsidRPr="00AB3443" w:rsidRDefault="004A17D2" w:rsidP="004A17D2">
      <w:pPr>
        <w:spacing w:before="120" w:line="360" w:lineRule="auto"/>
      </w:pPr>
      <w:r>
        <w:br w:type="page"/>
      </w:r>
    </w:p>
    <w:p w14:paraId="75299D07" w14:textId="77777777" w:rsidR="00EA3649" w:rsidRPr="00EA3649" w:rsidRDefault="07113AD0" w:rsidP="00EA3649">
      <w:pPr>
        <w:pStyle w:val="Rubrik2"/>
      </w:pPr>
      <w:bookmarkStart w:id="67" w:name="_Toc324509536"/>
      <w:bookmarkStart w:id="68" w:name="_Toc515435166"/>
      <w:bookmarkStart w:id="69" w:name="_Toc515435317"/>
      <w:r>
        <w:lastRenderedPageBreak/>
        <w:t>Kursöversikt</w:t>
      </w:r>
      <w:bookmarkEnd w:id="67"/>
      <w:bookmarkEnd w:id="68"/>
      <w:bookmarkEnd w:id="69"/>
    </w:p>
    <w:p w14:paraId="587A0A0E" w14:textId="542D109F" w:rsidR="00F46DED" w:rsidRDefault="07113AD0" w:rsidP="00F46DED">
      <w:pPr>
        <w:spacing w:before="120" w:line="312" w:lineRule="auto"/>
      </w:pPr>
      <w:r>
        <w:t xml:space="preserve">Nedanstående kursöversikt är tänkt att tjäna som en överblick över kursens innehåll. Ni kommer att få specifika gruppscheman av era campuslärare vid ert första seminarium där ni kan se tider och salar för respektive grupp liksom tider för besök på Studerandeexpeditionen och på Vallabiblioteket. Där finns också instruktioner för vilka förberedelser som skall göras inför seminarierna. Ni kan även använda </w:t>
      </w:r>
      <w:proofErr w:type="spellStart"/>
      <w:r>
        <w:t>TimeEdit</w:t>
      </w:r>
      <w:proofErr w:type="spellEnd"/>
      <w:r>
        <w:t xml:space="preserve"> för att se i vilka salar er undervisningsgrupp träffas. </w:t>
      </w:r>
    </w:p>
    <w:p w14:paraId="5CE0A64F" w14:textId="4D11CC0A" w:rsidR="00F46DED" w:rsidRPr="00A2326D" w:rsidRDefault="07113AD0" w:rsidP="00F46DED">
      <w:pPr>
        <w:spacing w:line="312" w:lineRule="auto"/>
      </w:pPr>
      <w:r>
        <w:t>De tider när ni inte har seminarium eller föreläsning är avsedda för inläsning och bearbetning av litteratur. Följ de anvisningar ni får av er campuslärare om vilka delar av litteraturen som skall vara läst till de olika tillfällena.</w:t>
      </w:r>
    </w:p>
    <w:p w14:paraId="3158FBC4" w14:textId="77777777" w:rsidR="00F46DED" w:rsidRDefault="00F46DED" w:rsidP="00F46DED">
      <w:pPr>
        <w:rPr>
          <w:rFonts w:ascii="Calibri" w:hAnsi="Calibri"/>
          <w:sz w:val="22"/>
          <w:szCs w:val="22"/>
        </w:rPr>
      </w:pPr>
    </w:p>
    <w:p w14:paraId="291B9FAC" w14:textId="77777777" w:rsidR="002D3E06" w:rsidRPr="00FB54CA" w:rsidRDefault="07113AD0" w:rsidP="07113AD0">
      <w:pPr>
        <w:spacing w:line="360" w:lineRule="auto"/>
        <w:rPr>
          <w:rFonts w:ascii="Calibri" w:eastAsia="Calibri" w:hAnsi="Calibri" w:cs="Calibri"/>
          <w:b/>
          <w:bCs/>
        </w:rPr>
      </w:pPr>
      <w:r w:rsidRPr="07113AD0">
        <w:rPr>
          <w:rFonts w:ascii="Calibri" w:eastAsia="Calibri" w:hAnsi="Calibri" w:cs="Calibri"/>
          <w:b/>
          <w:bCs/>
        </w:rPr>
        <w:t xml:space="preserve">Vecka 34 - Introduktion till </w:t>
      </w:r>
      <w:proofErr w:type="spellStart"/>
      <w:r w:rsidRPr="07113AD0">
        <w:rPr>
          <w:rFonts w:ascii="Calibri" w:eastAsia="Calibri" w:hAnsi="Calibri" w:cs="Calibri"/>
          <w:b/>
          <w:bCs/>
        </w:rPr>
        <w:t>allmändidaktik</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837"/>
        <w:gridCol w:w="3048"/>
      </w:tblGrid>
      <w:tr w:rsidR="002D3E06" w:rsidRPr="00FB54CA" w14:paraId="1AB4563D" w14:textId="77777777" w:rsidTr="1975D6BE">
        <w:tc>
          <w:tcPr>
            <w:tcW w:w="1177" w:type="dxa"/>
            <w:shd w:val="clear" w:color="auto" w:fill="auto"/>
          </w:tcPr>
          <w:p w14:paraId="23C950E5" w14:textId="77777777" w:rsidR="002D3E06" w:rsidRPr="00B730DB" w:rsidRDefault="07113AD0" w:rsidP="07113AD0">
            <w:pPr>
              <w:rPr>
                <w:rFonts w:ascii="Calibri" w:eastAsia="Calibri" w:hAnsi="Calibri" w:cs="Calibri"/>
                <w:sz w:val="22"/>
                <w:szCs w:val="22"/>
              </w:rPr>
            </w:pPr>
            <w:proofErr w:type="spellStart"/>
            <w:r w:rsidRPr="07113AD0">
              <w:rPr>
                <w:rFonts w:ascii="Calibri" w:eastAsia="Calibri" w:hAnsi="Calibri" w:cs="Calibri"/>
                <w:sz w:val="22"/>
                <w:szCs w:val="22"/>
              </w:rPr>
              <w:t>Tis</w:t>
            </w:r>
            <w:proofErr w:type="spellEnd"/>
            <w:r w:rsidRPr="07113AD0">
              <w:rPr>
                <w:rFonts w:ascii="Calibri" w:eastAsia="Calibri" w:hAnsi="Calibri" w:cs="Calibri"/>
                <w:sz w:val="22"/>
                <w:szCs w:val="22"/>
              </w:rPr>
              <w:t xml:space="preserve"> 21/8</w:t>
            </w:r>
          </w:p>
        </w:tc>
        <w:tc>
          <w:tcPr>
            <w:tcW w:w="4837" w:type="dxa"/>
            <w:shd w:val="clear" w:color="auto" w:fill="auto"/>
          </w:tcPr>
          <w:p w14:paraId="7D3118A3"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9.30 Föreläsning, Kårhuset Kollektivet.</w:t>
            </w:r>
          </w:p>
          <w:p w14:paraId="5F8B0EF0"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10.15-12 Kursintroduktion, Kårhuset Kollektivet. </w:t>
            </w:r>
          </w:p>
          <w:p w14:paraId="74C8F26A" w14:textId="77777777" w:rsidR="002D3E06" w:rsidRPr="00FB54CA" w:rsidRDefault="002D3E06" w:rsidP="002D3E06">
            <w:pPr>
              <w:rPr>
                <w:rFonts w:ascii="Calibri" w:hAnsi="Calibri"/>
                <w:sz w:val="22"/>
                <w:szCs w:val="22"/>
              </w:rPr>
            </w:pPr>
          </w:p>
          <w:p w14:paraId="5C08B58E" w14:textId="77777777" w:rsidR="002D3E06" w:rsidRDefault="002D3E06" w:rsidP="002D3E06">
            <w:pPr>
              <w:rPr>
                <w:rFonts w:ascii="Calibri" w:hAnsi="Calibri"/>
                <w:sz w:val="22"/>
                <w:szCs w:val="22"/>
              </w:rPr>
            </w:pPr>
          </w:p>
          <w:p w14:paraId="5529FBE6" w14:textId="76E522BE"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13.15-15 Seminarium 1, grupperna A, C, D, E.</w:t>
            </w:r>
          </w:p>
          <w:p w14:paraId="46B1954C"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15.15-17 Seminarium 1, grupperna F, G, H, I.</w:t>
            </w:r>
          </w:p>
          <w:p w14:paraId="25B97049" w14:textId="77777777" w:rsidR="002D3E06" w:rsidRPr="00FB54CA" w:rsidRDefault="002D3E06" w:rsidP="002D3E06">
            <w:pPr>
              <w:rPr>
                <w:rFonts w:ascii="Calibri" w:hAnsi="Calibri"/>
                <w:sz w:val="22"/>
                <w:szCs w:val="22"/>
              </w:rPr>
            </w:pPr>
          </w:p>
        </w:tc>
        <w:tc>
          <w:tcPr>
            <w:tcW w:w="3048" w:type="dxa"/>
            <w:shd w:val="clear" w:color="auto" w:fill="auto"/>
          </w:tcPr>
          <w:p w14:paraId="561554AB" w14:textId="77777777" w:rsidR="002D3E06" w:rsidRPr="00FB54CA" w:rsidRDefault="002D3E06" w:rsidP="002D3E06">
            <w:pPr>
              <w:rPr>
                <w:rFonts w:ascii="Calibri" w:hAnsi="Calibri"/>
                <w:sz w:val="22"/>
                <w:szCs w:val="22"/>
              </w:rPr>
            </w:pPr>
          </w:p>
          <w:p w14:paraId="0B5E0E26"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Agneta Grönlund, Mathilda Hallberg</w:t>
            </w:r>
          </w:p>
          <w:p w14:paraId="32517C1B" w14:textId="77777777" w:rsidR="002D3E06" w:rsidRPr="00FB54CA" w:rsidRDefault="002D3E06" w:rsidP="002D3E06">
            <w:pPr>
              <w:rPr>
                <w:rFonts w:ascii="Calibri" w:hAnsi="Calibri"/>
                <w:sz w:val="22"/>
                <w:szCs w:val="22"/>
              </w:rPr>
            </w:pPr>
          </w:p>
          <w:p w14:paraId="7B12E967"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Salar meddelas vid kursintroduktionen</w:t>
            </w:r>
          </w:p>
          <w:p w14:paraId="1F910D34" w14:textId="77777777" w:rsidR="002D3E06" w:rsidRPr="00FB54CA" w:rsidRDefault="002D3E06" w:rsidP="002D3E06">
            <w:pPr>
              <w:rPr>
                <w:rFonts w:ascii="Calibri" w:hAnsi="Calibri"/>
                <w:sz w:val="22"/>
                <w:szCs w:val="22"/>
              </w:rPr>
            </w:pPr>
          </w:p>
        </w:tc>
      </w:tr>
      <w:tr w:rsidR="002D3E06" w:rsidRPr="00FB54CA" w14:paraId="05707C93" w14:textId="77777777" w:rsidTr="1975D6BE">
        <w:tc>
          <w:tcPr>
            <w:tcW w:w="1177" w:type="dxa"/>
            <w:shd w:val="clear" w:color="auto" w:fill="auto"/>
          </w:tcPr>
          <w:p w14:paraId="135D2D8B" w14:textId="77777777" w:rsidR="002D3E06" w:rsidRPr="00B730DB" w:rsidRDefault="07113AD0" w:rsidP="07113AD0">
            <w:pPr>
              <w:rPr>
                <w:rFonts w:ascii="Calibri" w:eastAsia="Calibri" w:hAnsi="Calibri" w:cs="Calibri"/>
                <w:sz w:val="22"/>
                <w:szCs w:val="22"/>
              </w:rPr>
            </w:pPr>
            <w:r w:rsidRPr="07113AD0">
              <w:rPr>
                <w:rFonts w:ascii="Calibri" w:eastAsia="Calibri" w:hAnsi="Calibri" w:cs="Calibri"/>
                <w:sz w:val="22"/>
                <w:szCs w:val="22"/>
              </w:rPr>
              <w:t>Ons 22/8</w:t>
            </w:r>
          </w:p>
        </w:tc>
        <w:tc>
          <w:tcPr>
            <w:tcW w:w="4837" w:type="dxa"/>
            <w:shd w:val="clear" w:color="auto" w:fill="auto"/>
          </w:tcPr>
          <w:p w14:paraId="78A8D6A1"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10.15-12 Föreläsning </w:t>
            </w:r>
            <w:r w:rsidRPr="07113AD0">
              <w:rPr>
                <w:rFonts w:ascii="Calibri" w:eastAsia="Calibri" w:hAnsi="Calibri" w:cs="Calibri"/>
                <w:i/>
                <w:iCs/>
                <w:sz w:val="22"/>
                <w:szCs w:val="22"/>
              </w:rPr>
              <w:t xml:space="preserve">Didaktik – lärarkompetensens mysterium, </w:t>
            </w:r>
            <w:r w:rsidRPr="07113AD0">
              <w:rPr>
                <w:rFonts w:ascii="Calibri" w:eastAsia="Calibri" w:hAnsi="Calibri" w:cs="Calibri"/>
                <w:sz w:val="22"/>
                <w:szCs w:val="22"/>
              </w:rPr>
              <w:t>Kårhuset Kollektivet</w:t>
            </w:r>
          </w:p>
          <w:p w14:paraId="003ED3FB" w14:textId="77777777" w:rsidR="002D3E06" w:rsidRDefault="002D3E06" w:rsidP="002D3E06">
            <w:pPr>
              <w:rPr>
                <w:rFonts w:ascii="Calibri" w:hAnsi="Calibri"/>
                <w:sz w:val="22"/>
                <w:szCs w:val="22"/>
              </w:rPr>
            </w:pPr>
          </w:p>
          <w:p w14:paraId="0556F078" w14:textId="38E48FA9"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Tid för besök på studerandeexpeditionen, hus Zenit: 13.15 grupp A, 13.55 grupp C, 14.15 grupp D, 14.35 grupp E, 14.55 Grupp F, 15.15 Grupp G, 15.35 Grupp H, 15.55 Grupp I</w:t>
            </w:r>
          </w:p>
          <w:p w14:paraId="7353EC7B" w14:textId="77777777" w:rsidR="002D3E06" w:rsidRDefault="002D3E06" w:rsidP="002D3E06">
            <w:pPr>
              <w:rPr>
                <w:rFonts w:ascii="Calibri" w:hAnsi="Calibri"/>
                <w:sz w:val="22"/>
                <w:szCs w:val="22"/>
                <w:highlight w:val="green"/>
              </w:rPr>
            </w:pPr>
          </w:p>
          <w:p w14:paraId="75A41E6E" w14:textId="77777777" w:rsidR="002D3E06" w:rsidRPr="00B730DB"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Biblioteksinformation, sal </w:t>
            </w:r>
            <w:proofErr w:type="spellStart"/>
            <w:r w:rsidRPr="07113AD0">
              <w:rPr>
                <w:rFonts w:ascii="Calibri" w:eastAsia="Calibri" w:hAnsi="Calibri" w:cs="Calibri"/>
                <w:sz w:val="22"/>
                <w:szCs w:val="22"/>
              </w:rPr>
              <w:t>KYPC</w:t>
            </w:r>
            <w:proofErr w:type="spellEnd"/>
            <w:r w:rsidRPr="07113AD0">
              <w:rPr>
                <w:rFonts w:ascii="Calibri" w:eastAsia="Calibri" w:hAnsi="Calibri" w:cs="Calibri"/>
                <w:sz w:val="22"/>
                <w:szCs w:val="22"/>
              </w:rPr>
              <w:t xml:space="preserve">, </w:t>
            </w:r>
            <w:proofErr w:type="spellStart"/>
            <w:r w:rsidRPr="07113AD0">
              <w:rPr>
                <w:rFonts w:ascii="Calibri" w:eastAsia="Calibri" w:hAnsi="Calibri" w:cs="Calibri"/>
                <w:sz w:val="22"/>
                <w:szCs w:val="22"/>
              </w:rPr>
              <w:t>KEY</w:t>
            </w:r>
            <w:proofErr w:type="spellEnd"/>
            <w:r w:rsidRPr="07113AD0">
              <w:rPr>
                <w:rFonts w:ascii="Calibri" w:eastAsia="Calibri" w:hAnsi="Calibri" w:cs="Calibri"/>
                <w:sz w:val="22"/>
                <w:szCs w:val="22"/>
              </w:rPr>
              <w:t>-huset:</w:t>
            </w:r>
          </w:p>
          <w:p w14:paraId="343063AA"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13.15-14 Grupp D, 14.15-15 Grupp G, 15.15-16 Grupp E</w:t>
            </w:r>
          </w:p>
          <w:p w14:paraId="3F6C346B" w14:textId="77777777" w:rsidR="002D3E06" w:rsidRPr="00FB54CA" w:rsidRDefault="002D3E06" w:rsidP="002D3E06">
            <w:pPr>
              <w:rPr>
                <w:rFonts w:ascii="Calibri" w:hAnsi="Calibri"/>
                <w:sz w:val="22"/>
                <w:szCs w:val="22"/>
              </w:rPr>
            </w:pPr>
          </w:p>
        </w:tc>
        <w:tc>
          <w:tcPr>
            <w:tcW w:w="3048" w:type="dxa"/>
            <w:shd w:val="clear" w:color="auto" w:fill="auto"/>
          </w:tcPr>
          <w:p w14:paraId="3523C789"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Professor Tomas Kroksmark</w:t>
            </w:r>
          </w:p>
          <w:p w14:paraId="38AAA45E" w14:textId="77777777" w:rsidR="002D3E06" w:rsidRPr="00FB54CA" w:rsidRDefault="002D3E06" w:rsidP="002D3E06">
            <w:pPr>
              <w:rPr>
                <w:rFonts w:ascii="Calibri" w:hAnsi="Calibri"/>
                <w:sz w:val="22"/>
                <w:szCs w:val="22"/>
              </w:rPr>
            </w:pPr>
          </w:p>
        </w:tc>
      </w:tr>
      <w:tr w:rsidR="002D3E06" w:rsidRPr="00FB54CA" w14:paraId="5BA02479" w14:textId="77777777" w:rsidTr="1975D6BE">
        <w:tc>
          <w:tcPr>
            <w:tcW w:w="1177" w:type="dxa"/>
            <w:shd w:val="clear" w:color="auto" w:fill="auto"/>
          </w:tcPr>
          <w:p w14:paraId="4767BF63"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To 23/8</w:t>
            </w:r>
          </w:p>
        </w:tc>
        <w:tc>
          <w:tcPr>
            <w:tcW w:w="4837" w:type="dxa"/>
            <w:shd w:val="clear" w:color="auto" w:fill="auto"/>
          </w:tcPr>
          <w:p w14:paraId="72260457" w14:textId="38032236"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10-12 Seminarium 2, grupperna A, C, D, E.</w:t>
            </w:r>
          </w:p>
          <w:p w14:paraId="37817378"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12-13 Mentorsmöte A-I</w:t>
            </w:r>
          </w:p>
          <w:p w14:paraId="7C3791CA"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13-15 Seminarium 2, grupperna F, G, H, I.</w:t>
            </w:r>
          </w:p>
          <w:p w14:paraId="7AE0F25B" w14:textId="77777777" w:rsidR="002D3E06" w:rsidRPr="00405595" w:rsidRDefault="002D3E06" w:rsidP="002D3E06">
            <w:pPr>
              <w:widowControl w:val="0"/>
              <w:autoSpaceDE w:val="0"/>
              <w:autoSpaceDN w:val="0"/>
              <w:adjustRightInd w:val="0"/>
              <w:rPr>
                <w:rFonts w:ascii="Calibri" w:hAnsi="Calibri"/>
                <w:sz w:val="22"/>
                <w:szCs w:val="22"/>
              </w:rPr>
            </w:pPr>
          </w:p>
          <w:p w14:paraId="22BE968E"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Biblioteksinformation, </w:t>
            </w:r>
            <w:proofErr w:type="spellStart"/>
            <w:r w:rsidRPr="07113AD0">
              <w:rPr>
                <w:rFonts w:ascii="Calibri" w:eastAsia="Calibri" w:hAnsi="Calibri" w:cs="Calibri"/>
                <w:sz w:val="22"/>
                <w:szCs w:val="22"/>
              </w:rPr>
              <w:t>KYPC</w:t>
            </w:r>
            <w:proofErr w:type="spellEnd"/>
            <w:r w:rsidRPr="07113AD0">
              <w:rPr>
                <w:rFonts w:ascii="Calibri" w:eastAsia="Calibri" w:hAnsi="Calibri" w:cs="Calibri"/>
                <w:sz w:val="22"/>
                <w:szCs w:val="22"/>
              </w:rPr>
              <w:t xml:space="preserve">, </w:t>
            </w:r>
            <w:proofErr w:type="spellStart"/>
            <w:r w:rsidRPr="07113AD0">
              <w:rPr>
                <w:rFonts w:ascii="Calibri" w:eastAsia="Calibri" w:hAnsi="Calibri" w:cs="Calibri"/>
                <w:sz w:val="22"/>
                <w:szCs w:val="22"/>
              </w:rPr>
              <w:t>KEY</w:t>
            </w:r>
            <w:proofErr w:type="spellEnd"/>
            <w:r w:rsidRPr="07113AD0">
              <w:rPr>
                <w:rFonts w:ascii="Calibri" w:eastAsia="Calibri" w:hAnsi="Calibri" w:cs="Calibri"/>
                <w:sz w:val="22"/>
                <w:szCs w:val="22"/>
              </w:rPr>
              <w:t>-huset:</w:t>
            </w:r>
          </w:p>
          <w:p w14:paraId="04A2850E" w14:textId="77777777" w:rsidR="002D3E06" w:rsidRPr="00405595" w:rsidRDefault="07113AD0" w:rsidP="07113AD0">
            <w:pPr>
              <w:rPr>
                <w:rFonts w:ascii="Calibri" w:eastAsia="Calibri" w:hAnsi="Calibri" w:cs="Calibri"/>
                <w:sz w:val="22"/>
                <w:szCs w:val="22"/>
              </w:rPr>
            </w:pPr>
            <w:r w:rsidRPr="07113AD0">
              <w:rPr>
                <w:rFonts w:ascii="Calibri" w:eastAsia="Calibri" w:hAnsi="Calibri" w:cs="Calibri"/>
                <w:sz w:val="22"/>
                <w:szCs w:val="22"/>
              </w:rPr>
              <w:t>9.15-10 Grupp F, 10.15-11 Grupp H, 11.15-12 Grupp I</w:t>
            </w:r>
          </w:p>
          <w:p w14:paraId="73D0395A" w14:textId="77777777" w:rsidR="002D3E06" w:rsidRPr="00405595" w:rsidRDefault="002D3E06" w:rsidP="002D3E06">
            <w:pPr>
              <w:rPr>
                <w:rFonts w:ascii="Calibri" w:hAnsi="Calibri"/>
                <w:sz w:val="22"/>
                <w:szCs w:val="22"/>
              </w:rPr>
            </w:pPr>
          </w:p>
        </w:tc>
        <w:tc>
          <w:tcPr>
            <w:tcW w:w="3048" w:type="dxa"/>
            <w:shd w:val="clear" w:color="auto" w:fill="auto"/>
          </w:tcPr>
          <w:p w14:paraId="16352FCD"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Campusläraren</w:t>
            </w:r>
          </w:p>
          <w:p w14:paraId="117799ED"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Studiementor</w:t>
            </w:r>
          </w:p>
          <w:p w14:paraId="3458D365"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Campusläraren</w:t>
            </w:r>
          </w:p>
          <w:p w14:paraId="4EB2894E" w14:textId="77777777" w:rsidR="002D3E06" w:rsidRDefault="002D3E06" w:rsidP="002D3E06">
            <w:pPr>
              <w:rPr>
                <w:rFonts w:ascii="Calibri" w:hAnsi="Calibri"/>
                <w:sz w:val="22"/>
                <w:szCs w:val="22"/>
              </w:rPr>
            </w:pPr>
          </w:p>
          <w:p w14:paraId="324A5758" w14:textId="77777777" w:rsidR="002D3E06" w:rsidRDefault="002D3E06" w:rsidP="002D3E06">
            <w:pPr>
              <w:rPr>
                <w:rFonts w:ascii="Calibri" w:hAnsi="Calibri"/>
                <w:sz w:val="22"/>
                <w:szCs w:val="22"/>
              </w:rPr>
            </w:pPr>
          </w:p>
          <w:p w14:paraId="690594EC" w14:textId="77777777" w:rsidR="002D3E06" w:rsidRDefault="002D3E06" w:rsidP="002D3E06">
            <w:pPr>
              <w:rPr>
                <w:rFonts w:ascii="Calibri" w:hAnsi="Calibri"/>
                <w:sz w:val="22"/>
                <w:szCs w:val="22"/>
              </w:rPr>
            </w:pPr>
          </w:p>
          <w:p w14:paraId="162F064B" w14:textId="77777777" w:rsidR="002D3E06" w:rsidRDefault="002D3E06" w:rsidP="002D3E06">
            <w:pPr>
              <w:rPr>
                <w:rFonts w:ascii="Calibri" w:hAnsi="Calibri"/>
                <w:sz w:val="22"/>
                <w:szCs w:val="22"/>
              </w:rPr>
            </w:pPr>
          </w:p>
          <w:p w14:paraId="0F6CCA78" w14:textId="77777777" w:rsidR="002D3E06" w:rsidRPr="00FB54CA" w:rsidRDefault="002D3E06" w:rsidP="002D3E06">
            <w:pPr>
              <w:rPr>
                <w:rFonts w:ascii="Calibri" w:hAnsi="Calibri"/>
                <w:sz w:val="22"/>
                <w:szCs w:val="22"/>
              </w:rPr>
            </w:pPr>
          </w:p>
        </w:tc>
      </w:tr>
      <w:tr w:rsidR="002D3E06" w:rsidRPr="00FB54CA" w14:paraId="64DA60F6" w14:textId="77777777" w:rsidTr="1975D6BE">
        <w:tc>
          <w:tcPr>
            <w:tcW w:w="1177" w:type="dxa"/>
            <w:shd w:val="clear" w:color="auto" w:fill="auto"/>
          </w:tcPr>
          <w:p w14:paraId="29A42FB8" w14:textId="77777777" w:rsidR="002D3E06" w:rsidRPr="00FB54CA" w:rsidRDefault="07113AD0" w:rsidP="07113AD0">
            <w:pPr>
              <w:rPr>
                <w:rFonts w:ascii="Calibri" w:eastAsia="Calibri" w:hAnsi="Calibri" w:cs="Calibri"/>
                <w:sz w:val="22"/>
                <w:szCs w:val="22"/>
              </w:rPr>
            </w:pPr>
            <w:r w:rsidRPr="07113AD0">
              <w:rPr>
                <w:rFonts w:ascii="Calibri" w:eastAsia="Calibri" w:hAnsi="Calibri" w:cs="Calibri"/>
                <w:sz w:val="22"/>
                <w:szCs w:val="22"/>
              </w:rPr>
              <w:t>Fr 24/8</w:t>
            </w:r>
          </w:p>
        </w:tc>
        <w:tc>
          <w:tcPr>
            <w:tcW w:w="4837" w:type="dxa"/>
            <w:shd w:val="clear" w:color="auto" w:fill="auto"/>
          </w:tcPr>
          <w:p w14:paraId="1AC75FB1" w14:textId="6272EECF" w:rsidR="002D3E06" w:rsidRPr="00BE4CDE"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9-12 Föreläsning </w:t>
            </w:r>
            <w:r w:rsidRPr="07113AD0">
              <w:rPr>
                <w:rFonts w:ascii="Calibri" w:eastAsia="Calibri" w:hAnsi="Calibri" w:cs="Calibri"/>
                <w:i/>
                <w:iCs/>
                <w:sz w:val="22"/>
                <w:szCs w:val="22"/>
              </w:rPr>
              <w:t>Att lyckas med att läsa på universitetet och på lärarutbildningen,</w:t>
            </w:r>
            <w:r w:rsidRPr="07113AD0">
              <w:rPr>
                <w:rFonts w:ascii="Calibri" w:eastAsia="Calibri" w:hAnsi="Calibri" w:cs="Calibri"/>
                <w:sz w:val="22"/>
                <w:szCs w:val="22"/>
              </w:rPr>
              <w:t xml:space="preserve"> </w:t>
            </w:r>
            <w:r w:rsidR="00D821BC">
              <w:rPr>
                <w:rFonts w:ascii="Calibri" w:eastAsia="Calibri" w:hAnsi="Calibri" w:cs="Calibri"/>
                <w:sz w:val="22"/>
                <w:szCs w:val="22"/>
              </w:rPr>
              <w:t>C1</w:t>
            </w:r>
          </w:p>
        </w:tc>
        <w:tc>
          <w:tcPr>
            <w:tcW w:w="3048" w:type="dxa"/>
            <w:shd w:val="clear" w:color="auto" w:fill="auto"/>
          </w:tcPr>
          <w:p w14:paraId="6DAEC577" w14:textId="77777777" w:rsidR="002D3E06" w:rsidRDefault="07113AD0" w:rsidP="07113AD0">
            <w:pPr>
              <w:rPr>
                <w:rFonts w:ascii="Calibri" w:eastAsia="Calibri" w:hAnsi="Calibri" w:cs="Calibri"/>
                <w:sz w:val="22"/>
                <w:szCs w:val="22"/>
              </w:rPr>
            </w:pPr>
            <w:r w:rsidRPr="07113AD0">
              <w:rPr>
                <w:rFonts w:ascii="Calibri" w:eastAsia="Calibri" w:hAnsi="Calibri" w:cs="Calibri"/>
                <w:sz w:val="22"/>
                <w:szCs w:val="22"/>
              </w:rPr>
              <w:t xml:space="preserve">Suzanne </w:t>
            </w:r>
            <w:proofErr w:type="spellStart"/>
            <w:r w:rsidRPr="07113AD0">
              <w:rPr>
                <w:rFonts w:ascii="Calibri" w:eastAsia="Calibri" w:hAnsi="Calibri" w:cs="Calibri"/>
                <w:sz w:val="22"/>
                <w:szCs w:val="22"/>
              </w:rPr>
              <w:t>Parmenius</w:t>
            </w:r>
            <w:proofErr w:type="spellEnd"/>
            <w:r w:rsidRPr="07113AD0">
              <w:rPr>
                <w:rFonts w:ascii="Calibri" w:eastAsia="Calibri" w:hAnsi="Calibri" w:cs="Calibri"/>
                <w:sz w:val="22"/>
                <w:szCs w:val="22"/>
              </w:rPr>
              <w:t xml:space="preserve">-Swärd, Anna Bergman, </w:t>
            </w:r>
            <w:proofErr w:type="spellStart"/>
            <w:r w:rsidRPr="07113AD0">
              <w:rPr>
                <w:rFonts w:ascii="Calibri" w:eastAsia="Calibri" w:hAnsi="Calibri" w:cs="Calibri"/>
                <w:sz w:val="22"/>
                <w:szCs w:val="22"/>
              </w:rPr>
              <w:t>Justyna</w:t>
            </w:r>
            <w:proofErr w:type="spellEnd"/>
            <w:r w:rsidRPr="07113AD0">
              <w:rPr>
                <w:rFonts w:ascii="Calibri" w:eastAsia="Calibri" w:hAnsi="Calibri" w:cs="Calibri"/>
                <w:sz w:val="22"/>
                <w:szCs w:val="22"/>
              </w:rPr>
              <w:t xml:space="preserve"> Jonsson</w:t>
            </w:r>
          </w:p>
        </w:tc>
      </w:tr>
      <w:tr w:rsidR="002D3E06" w:rsidRPr="00FB54CA" w14:paraId="68B17ABF" w14:textId="77777777" w:rsidTr="1975D6BE">
        <w:tc>
          <w:tcPr>
            <w:tcW w:w="9062" w:type="dxa"/>
            <w:gridSpan w:val="3"/>
            <w:tcBorders>
              <w:bottom w:val="single" w:sz="4" w:space="0" w:color="auto"/>
            </w:tcBorders>
            <w:shd w:val="clear" w:color="auto" w:fill="auto"/>
          </w:tcPr>
          <w:p w14:paraId="28C6AB97" w14:textId="26384276" w:rsidR="002D3E06" w:rsidRPr="00FB54CA" w:rsidRDefault="1975D6BE" w:rsidP="1975D6BE">
            <w:pPr>
              <w:spacing w:before="120"/>
              <w:rPr>
                <w:rFonts w:ascii="Calibri" w:eastAsia="Calibri" w:hAnsi="Calibri" w:cs="Calibri"/>
                <w:sz w:val="22"/>
                <w:szCs w:val="22"/>
              </w:rPr>
            </w:pPr>
            <w:r w:rsidRPr="1975D6BE">
              <w:rPr>
                <w:rFonts w:ascii="Calibri" w:eastAsia="Calibri" w:hAnsi="Calibri" w:cs="Calibri"/>
                <w:b/>
                <w:bCs/>
                <w:sz w:val="22"/>
                <w:szCs w:val="22"/>
              </w:rPr>
              <w:t>Litteratur:</w:t>
            </w:r>
            <w:r w:rsidRPr="1975D6BE">
              <w:rPr>
                <w:rFonts w:ascii="Calibri" w:eastAsia="Calibri" w:hAnsi="Calibri" w:cs="Calibri"/>
                <w:sz w:val="22"/>
                <w:szCs w:val="22"/>
              </w:rPr>
              <w:t xml:space="preserve"> Hansén &amp; Forsman kap 1,2; Lindström &amp; </w:t>
            </w:r>
            <w:proofErr w:type="spellStart"/>
            <w:r w:rsidRPr="1975D6BE">
              <w:rPr>
                <w:rFonts w:ascii="Calibri" w:eastAsia="Calibri" w:hAnsi="Calibri" w:cs="Calibri"/>
                <w:sz w:val="22"/>
                <w:szCs w:val="22"/>
              </w:rPr>
              <w:t>Pennlert</w:t>
            </w:r>
            <w:proofErr w:type="spellEnd"/>
            <w:r w:rsidRPr="1975D6BE">
              <w:rPr>
                <w:rFonts w:ascii="Calibri" w:eastAsia="Calibri" w:hAnsi="Calibri" w:cs="Calibri"/>
                <w:sz w:val="22"/>
                <w:szCs w:val="22"/>
              </w:rPr>
              <w:t xml:space="preserve"> (hela boken); Kroksmark (utdelas vid seminarium 1); Håkansson &amp; Sundberg (i kompendiet)</w:t>
            </w:r>
          </w:p>
        </w:tc>
      </w:tr>
    </w:tbl>
    <w:p w14:paraId="7BBEE8BF" w14:textId="77777777" w:rsidR="002D3E06" w:rsidRDefault="002D3E06" w:rsidP="002D3E06"/>
    <w:p w14:paraId="4E1BD22C" w14:textId="77777777" w:rsidR="00AB3E7B" w:rsidRDefault="00AB3E7B" w:rsidP="002D3E06"/>
    <w:p w14:paraId="1C5AC4D1" w14:textId="77777777" w:rsidR="00AB3E7B" w:rsidRDefault="00AB3E7B" w:rsidP="002D3E06"/>
    <w:p w14:paraId="167E83BD" w14:textId="77777777" w:rsidR="00AB3E7B" w:rsidRDefault="00AB3E7B" w:rsidP="002D3E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848"/>
        <w:gridCol w:w="3039"/>
      </w:tblGrid>
      <w:tr w:rsidR="002D3E06" w:rsidRPr="00FB54CA" w14:paraId="5550E855" w14:textId="77777777" w:rsidTr="55FF7F42">
        <w:tc>
          <w:tcPr>
            <w:tcW w:w="9072" w:type="dxa"/>
            <w:gridSpan w:val="3"/>
            <w:tcBorders>
              <w:top w:val="nil"/>
              <w:left w:val="nil"/>
              <w:right w:val="nil"/>
            </w:tcBorders>
            <w:shd w:val="clear" w:color="auto" w:fill="auto"/>
          </w:tcPr>
          <w:p w14:paraId="65F3CEC9" w14:textId="055E570F" w:rsidR="002D3E06" w:rsidRPr="00FB54CA" w:rsidRDefault="00AB3E7B" w:rsidP="002D3E06">
            <w:pPr>
              <w:spacing w:line="360" w:lineRule="auto"/>
              <w:rPr>
                <w:rFonts w:ascii="Calibri" w:hAnsi="Calibri"/>
                <w:b/>
                <w:szCs w:val="24"/>
              </w:rPr>
            </w:pPr>
            <w:r>
              <w:rPr>
                <w:rFonts w:ascii="Calibri" w:hAnsi="Calibri"/>
                <w:b/>
                <w:szCs w:val="24"/>
              </w:rPr>
              <w:t>V</w:t>
            </w:r>
            <w:r w:rsidR="002D3E06" w:rsidRPr="00FB54CA">
              <w:rPr>
                <w:rFonts w:ascii="Calibri" w:hAnsi="Calibri"/>
                <w:b/>
                <w:szCs w:val="24"/>
              </w:rPr>
              <w:t>ecka 35 – Didaktik och pedagogisk filosofi</w:t>
            </w:r>
          </w:p>
        </w:tc>
      </w:tr>
      <w:tr w:rsidR="002D3E06" w:rsidRPr="00FB54CA" w14:paraId="01A5BDC5" w14:textId="77777777" w:rsidTr="55FF7F42">
        <w:tc>
          <w:tcPr>
            <w:tcW w:w="1185" w:type="dxa"/>
            <w:shd w:val="clear" w:color="auto" w:fill="auto"/>
          </w:tcPr>
          <w:p w14:paraId="1BEDF3A0" w14:textId="77777777" w:rsidR="002D3E06" w:rsidRPr="00405595" w:rsidRDefault="002D3E06" w:rsidP="002D3E06">
            <w:pPr>
              <w:rPr>
                <w:rFonts w:ascii="Calibri" w:hAnsi="Calibri"/>
                <w:sz w:val="22"/>
                <w:szCs w:val="22"/>
              </w:rPr>
            </w:pPr>
            <w:bookmarkStart w:id="70" w:name="_Hlk510605508"/>
            <w:r w:rsidRPr="00405595">
              <w:rPr>
                <w:rFonts w:ascii="Calibri" w:hAnsi="Calibri"/>
                <w:sz w:val="22"/>
                <w:szCs w:val="22"/>
              </w:rPr>
              <w:t>Må 27/8</w:t>
            </w:r>
          </w:p>
        </w:tc>
        <w:tc>
          <w:tcPr>
            <w:tcW w:w="4848" w:type="dxa"/>
            <w:shd w:val="clear" w:color="auto" w:fill="auto"/>
          </w:tcPr>
          <w:p w14:paraId="7CD76727" w14:textId="77777777" w:rsidR="00692A4D" w:rsidRDefault="5FF09E2B" w:rsidP="00692A4D">
            <w:pPr>
              <w:rPr>
                <w:rFonts w:ascii="Calibri" w:eastAsia="Calibri" w:hAnsi="Calibri" w:cs="Calibri"/>
                <w:sz w:val="22"/>
                <w:szCs w:val="22"/>
              </w:rPr>
            </w:pPr>
            <w:r w:rsidRPr="5FF09E2B">
              <w:rPr>
                <w:rFonts w:ascii="Calibri" w:eastAsia="Calibri" w:hAnsi="Calibri" w:cs="Calibri"/>
                <w:sz w:val="22"/>
                <w:szCs w:val="22"/>
              </w:rPr>
              <w:t xml:space="preserve">10–12 Föreläsning </w:t>
            </w:r>
            <w:r w:rsidRPr="5FF09E2B">
              <w:rPr>
                <w:rFonts w:ascii="Calibri" w:eastAsia="Calibri" w:hAnsi="Calibri" w:cs="Calibri"/>
                <w:i/>
                <w:iCs/>
                <w:sz w:val="22"/>
                <w:szCs w:val="22"/>
              </w:rPr>
              <w:t>Akademiskt skrivande</w:t>
            </w:r>
            <w:r w:rsidRPr="5FF09E2B">
              <w:rPr>
                <w:rFonts w:ascii="Calibri" w:eastAsia="Calibri" w:hAnsi="Calibri" w:cs="Calibri"/>
                <w:sz w:val="22"/>
                <w:szCs w:val="22"/>
              </w:rPr>
              <w:t>, Kårhuset Kollektivet</w:t>
            </w:r>
          </w:p>
          <w:p w14:paraId="2271A519" w14:textId="3A7D5395" w:rsidR="00692A4D" w:rsidRPr="00405595" w:rsidRDefault="00692A4D" w:rsidP="00692A4D">
            <w:pPr>
              <w:rPr>
                <w:rFonts w:ascii="Calibri" w:hAnsi="Calibri"/>
                <w:sz w:val="22"/>
                <w:szCs w:val="22"/>
              </w:rPr>
            </w:pPr>
            <w:r w:rsidRPr="00405595">
              <w:rPr>
                <w:rFonts w:ascii="Calibri" w:hAnsi="Calibri"/>
                <w:sz w:val="22"/>
                <w:szCs w:val="22"/>
              </w:rPr>
              <w:t xml:space="preserve">13.15-15 Föreläsning </w:t>
            </w:r>
            <w:r w:rsidRPr="00405595">
              <w:rPr>
                <w:rFonts w:ascii="Calibri" w:hAnsi="Calibri"/>
                <w:i/>
                <w:sz w:val="22"/>
                <w:szCs w:val="22"/>
              </w:rPr>
              <w:t>Kunskapsorganisering i skolan</w:t>
            </w:r>
            <w:r w:rsidR="00D821BC">
              <w:rPr>
                <w:rFonts w:ascii="Calibri" w:hAnsi="Calibri"/>
                <w:sz w:val="22"/>
                <w:szCs w:val="22"/>
              </w:rPr>
              <w:t>,</w:t>
            </w:r>
            <w:r w:rsidRPr="00405595">
              <w:rPr>
                <w:rFonts w:ascii="Calibri" w:hAnsi="Calibri"/>
                <w:sz w:val="22"/>
                <w:szCs w:val="22"/>
              </w:rPr>
              <w:t xml:space="preserve"> Kårhuset Kollektivet.</w:t>
            </w:r>
          </w:p>
          <w:p w14:paraId="12A80670" w14:textId="6024E06E" w:rsidR="002D3E06" w:rsidRPr="00405595" w:rsidRDefault="002D3E06" w:rsidP="5FF09E2B">
            <w:pPr>
              <w:rPr>
                <w:rFonts w:ascii="Calibri" w:eastAsia="Calibri" w:hAnsi="Calibri" w:cs="Calibri"/>
                <w:sz w:val="22"/>
                <w:szCs w:val="22"/>
              </w:rPr>
            </w:pPr>
          </w:p>
        </w:tc>
        <w:tc>
          <w:tcPr>
            <w:tcW w:w="3039" w:type="dxa"/>
            <w:shd w:val="clear" w:color="auto" w:fill="auto"/>
          </w:tcPr>
          <w:p w14:paraId="1DCBF286" w14:textId="77777777" w:rsidR="00692A4D" w:rsidRDefault="002D3E06" w:rsidP="00692A4D">
            <w:pPr>
              <w:rPr>
                <w:rFonts w:ascii="Calibri" w:hAnsi="Calibri"/>
                <w:sz w:val="22"/>
                <w:szCs w:val="22"/>
              </w:rPr>
            </w:pPr>
            <w:r w:rsidRPr="00405595">
              <w:rPr>
                <w:rFonts w:ascii="Calibri" w:hAnsi="Calibri"/>
                <w:sz w:val="22"/>
                <w:szCs w:val="22"/>
              </w:rPr>
              <w:t xml:space="preserve">Lotta </w:t>
            </w:r>
            <w:proofErr w:type="spellStart"/>
            <w:r w:rsidRPr="00405595">
              <w:rPr>
                <w:rFonts w:ascii="Calibri" w:hAnsi="Calibri"/>
                <w:sz w:val="22"/>
                <w:szCs w:val="22"/>
              </w:rPr>
              <w:t>Alemyr</w:t>
            </w:r>
            <w:proofErr w:type="spellEnd"/>
            <w:r w:rsidR="00692A4D" w:rsidRPr="00405595">
              <w:rPr>
                <w:rFonts w:ascii="Calibri" w:hAnsi="Calibri"/>
                <w:sz w:val="22"/>
                <w:szCs w:val="22"/>
              </w:rPr>
              <w:t xml:space="preserve"> </w:t>
            </w:r>
          </w:p>
          <w:p w14:paraId="58D6C5DF" w14:textId="77777777" w:rsidR="00692A4D" w:rsidRDefault="00692A4D" w:rsidP="00692A4D">
            <w:pPr>
              <w:rPr>
                <w:rFonts w:ascii="Calibri" w:hAnsi="Calibri"/>
                <w:sz w:val="22"/>
                <w:szCs w:val="22"/>
              </w:rPr>
            </w:pPr>
          </w:p>
          <w:p w14:paraId="4271D19E" w14:textId="77777777" w:rsidR="00692A4D" w:rsidRDefault="00692A4D" w:rsidP="00692A4D">
            <w:pPr>
              <w:rPr>
                <w:rFonts w:ascii="Calibri" w:hAnsi="Calibri"/>
                <w:sz w:val="22"/>
                <w:szCs w:val="22"/>
              </w:rPr>
            </w:pPr>
          </w:p>
          <w:p w14:paraId="01017E28" w14:textId="3423B4AB" w:rsidR="00692A4D" w:rsidRPr="00405595" w:rsidRDefault="00692A4D" w:rsidP="00692A4D">
            <w:pPr>
              <w:rPr>
                <w:rFonts w:ascii="Calibri" w:hAnsi="Calibri"/>
                <w:sz w:val="22"/>
                <w:szCs w:val="22"/>
              </w:rPr>
            </w:pPr>
            <w:r w:rsidRPr="00405595">
              <w:rPr>
                <w:rFonts w:ascii="Calibri" w:hAnsi="Calibri"/>
                <w:sz w:val="22"/>
                <w:szCs w:val="22"/>
              </w:rPr>
              <w:t xml:space="preserve">Jonas Hallström </w:t>
            </w:r>
          </w:p>
          <w:p w14:paraId="530BAAD6" w14:textId="77777777" w:rsidR="002D3E06" w:rsidRPr="00405595" w:rsidRDefault="002D3E06" w:rsidP="002D3E06">
            <w:pPr>
              <w:rPr>
                <w:rFonts w:ascii="Calibri" w:hAnsi="Calibri"/>
                <w:sz w:val="22"/>
                <w:szCs w:val="22"/>
              </w:rPr>
            </w:pPr>
          </w:p>
        </w:tc>
      </w:tr>
      <w:bookmarkEnd w:id="70"/>
      <w:tr w:rsidR="002D3E06" w:rsidRPr="00FB54CA" w14:paraId="235BDE6D" w14:textId="77777777" w:rsidTr="55FF7F42">
        <w:tc>
          <w:tcPr>
            <w:tcW w:w="1185" w:type="dxa"/>
            <w:shd w:val="clear" w:color="auto" w:fill="auto"/>
          </w:tcPr>
          <w:p w14:paraId="4E6DE2DE" w14:textId="77777777" w:rsidR="002D3E06" w:rsidRPr="00405595" w:rsidRDefault="002D3E06" w:rsidP="002D3E06">
            <w:pPr>
              <w:rPr>
                <w:rFonts w:ascii="Calibri" w:hAnsi="Calibri"/>
                <w:sz w:val="22"/>
                <w:szCs w:val="22"/>
              </w:rPr>
            </w:pPr>
            <w:r w:rsidRPr="00405595">
              <w:rPr>
                <w:rFonts w:ascii="Calibri" w:hAnsi="Calibri"/>
                <w:sz w:val="22"/>
                <w:szCs w:val="22"/>
              </w:rPr>
              <w:t>Ti 28/8</w:t>
            </w:r>
          </w:p>
        </w:tc>
        <w:tc>
          <w:tcPr>
            <w:tcW w:w="4848" w:type="dxa"/>
            <w:shd w:val="clear" w:color="auto" w:fill="auto"/>
          </w:tcPr>
          <w:p w14:paraId="68A5303F" w14:textId="67660BFD" w:rsidR="002D3E06" w:rsidRPr="00405595" w:rsidRDefault="55FF7F42" w:rsidP="55FF7F42">
            <w:pPr>
              <w:rPr>
                <w:rFonts w:ascii="Calibri" w:eastAsia="Calibri" w:hAnsi="Calibri" w:cs="Calibri"/>
                <w:sz w:val="22"/>
                <w:szCs w:val="22"/>
              </w:rPr>
            </w:pPr>
            <w:r w:rsidRPr="55FF7F42">
              <w:rPr>
                <w:rFonts w:ascii="Calibri" w:eastAsia="Calibri" w:hAnsi="Calibri" w:cs="Calibri"/>
                <w:sz w:val="22"/>
                <w:szCs w:val="22"/>
              </w:rPr>
              <w:t>10-12 Seminarium 3, grupperna A, C, D, E.</w:t>
            </w:r>
          </w:p>
          <w:p w14:paraId="2438BEC6" w14:textId="77777777" w:rsidR="002D3E06" w:rsidRPr="00405595" w:rsidRDefault="002D3E06" w:rsidP="002D3E06">
            <w:pPr>
              <w:rPr>
                <w:rFonts w:ascii="Calibri" w:hAnsi="Calibri"/>
                <w:sz w:val="22"/>
                <w:szCs w:val="22"/>
              </w:rPr>
            </w:pPr>
            <w:r w:rsidRPr="00405595">
              <w:rPr>
                <w:rFonts w:ascii="Calibri" w:hAnsi="Calibri"/>
                <w:sz w:val="22"/>
                <w:szCs w:val="22"/>
              </w:rPr>
              <w:t>13-15 Seminarium 3, grupperna F, G, H, I.</w:t>
            </w:r>
          </w:p>
          <w:p w14:paraId="2FFB7C43" w14:textId="77777777" w:rsidR="002D3E06" w:rsidRPr="00405595" w:rsidRDefault="002D3E06" w:rsidP="002D3E06">
            <w:pPr>
              <w:rPr>
                <w:rFonts w:ascii="Calibri" w:hAnsi="Calibri"/>
                <w:sz w:val="22"/>
                <w:szCs w:val="22"/>
              </w:rPr>
            </w:pPr>
          </w:p>
          <w:p w14:paraId="5DDAD102" w14:textId="77777777" w:rsidR="002D3E06" w:rsidRPr="00405595" w:rsidRDefault="002D3E06" w:rsidP="002D3E06">
            <w:pPr>
              <w:rPr>
                <w:rFonts w:ascii="Calibri" w:hAnsi="Calibri"/>
                <w:sz w:val="22"/>
                <w:szCs w:val="22"/>
              </w:rPr>
            </w:pPr>
            <w:r w:rsidRPr="00405595">
              <w:rPr>
                <w:rFonts w:ascii="Calibri" w:hAnsi="Calibri"/>
                <w:sz w:val="22"/>
                <w:szCs w:val="22"/>
              </w:rPr>
              <w:t xml:space="preserve">Biblioteksinformation, </w:t>
            </w:r>
            <w:proofErr w:type="spellStart"/>
            <w:r w:rsidRPr="00405595">
              <w:rPr>
                <w:rFonts w:ascii="Calibri" w:hAnsi="Calibri"/>
                <w:sz w:val="22"/>
                <w:szCs w:val="22"/>
              </w:rPr>
              <w:t>KYPC</w:t>
            </w:r>
            <w:proofErr w:type="spellEnd"/>
            <w:r w:rsidRPr="00405595">
              <w:rPr>
                <w:rFonts w:ascii="Calibri" w:hAnsi="Calibri"/>
                <w:sz w:val="22"/>
                <w:szCs w:val="22"/>
              </w:rPr>
              <w:t xml:space="preserve">, </w:t>
            </w:r>
            <w:proofErr w:type="spellStart"/>
            <w:r w:rsidRPr="00405595">
              <w:rPr>
                <w:rFonts w:ascii="Calibri" w:hAnsi="Calibri"/>
                <w:sz w:val="22"/>
                <w:szCs w:val="22"/>
              </w:rPr>
              <w:t>KEY</w:t>
            </w:r>
            <w:proofErr w:type="spellEnd"/>
            <w:r w:rsidRPr="00405595">
              <w:rPr>
                <w:rFonts w:ascii="Calibri" w:hAnsi="Calibri"/>
                <w:sz w:val="22"/>
                <w:szCs w:val="22"/>
              </w:rPr>
              <w:t>-huset:</w:t>
            </w:r>
          </w:p>
          <w:p w14:paraId="2E911C2F" w14:textId="26BD698D" w:rsidR="002D3E06" w:rsidRDefault="55FF7F42" w:rsidP="55FF7F42">
            <w:pPr>
              <w:rPr>
                <w:rFonts w:ascii="Calibri" w:eastAsia="Calibri" w:hAnsi="Calibri" w:cs="Calibri"/>
                <w:sz w:val="22"/>
                <w:szCs w:val="22"/>
              </w:rPr>
            </w:pPr>
            <w:r w:rsidRPr="55FF7F42">
              <w:rPr>
                <w:rFonts w:ascii="Calibri" w:eastAsia="Calibri" w:hAnsi="Calibri" w:cs="Calibri"/>
                <w:sz w:val="22"/>
                <w:szCs w:val="22"/>
              </w:rPr>
              <w:t xml:space="preserve">13.15-14 Grupp A, 15.15-16, Grupp C. </w:t>
            </w:r>
          </w:p>
          <w:p w14:paraId="0AEFCC20" w14:textId="77777777" w:rsidR="00EC7133" w:rsidRPr="00405595" w:rsidRDefault="00EC7133" w:rsidP="002D3E06">
            <w:pPr>
              <w:rPr>
                <w:rFonts w:ascii="Calibri" w:hAnsi="Calibri"/>
                <w:sz w:val="22"/>
                <w:szCs w:val="22"/>
              </w:rPr>
            </w:pPr>
          </w:p>
          <w:p w14:paraId="45EC07B0" w14:textId="7253E92D" w:rsidR="00EC7133" w:rsidRDefault="00EC7133" w:rsidP="00EC7133">
            <w:pPr>
              <w:rPr>
                <w:rFonts w:ascii="Calibri" w:hAnsi="Calibri"/>
                <w:sz w:val="22"/>
                <w:szCs w:val="22"/>
              </w:rPr>
            </w:pPr>
            <w:r>
              <w:rPr>
                <w:rFonts w:ascii="Calibri" w:hAnsi="Calibri"/>
                <w:sz w:val="22"/>
                <w:szCs w:val="22"/>
              </w:rPr>
              <w:t xml:space="preserve">Föreläsning </w:t>
            </w:r>
            <w:proofErr w:type="spellStart"/>
            <w:r>
              <w:rPr>
                <w:rFonts w:ascii="Calibri" w:hAnsi="Calibri"/>
                <w:sz w:val="22"/>
                <w:szCs w:val="22"/>
              </w:rPr>
              <w:t>IKT</w:t>
            </w:r>
            <w:proofErr w:type="spellEnd"/>
            <w:r>
              <w:rPr>
                <w:rFonts w:ascii="Calibri" w:hAnsi="Calibri"/>
                <w:sz w:val="22"/>
                <w:szCs w:val="22"/>
              </w:rPr>
              <w:t xml:space="preserve"> i skolan: 8.00-10 Grupp A, C, </w:t>
            </w:r>
            <w:r w:rsidR="00D709DB">
              <w:rPr>
                <w:rFonts w:ascii="Calibri" w:hAnsi="Calibri"/>
                <w:sz w:val="22"/>
                <w:szCs w:val="22"/>
              </w:rPr>
              <w:t>D, E. 10.15-12 Grupp F, G, H, I, Vallfarten</w:t>
            </w:r>
          </w:p>
          <w:p w14:paraId="7E16ECBF" w14:textId="77777777" w:rsidR="002D3E06" w:rsidRPr="00405595" w:rsidRDefault="002D3E06" w:rsidP="00EC7133">
            <w:pPr>
              <w:rPr>
                <w:rFonts w:ascii="Calibri" w:hAnsi="Calibri"/>
                <w:sz w:val="22"/>
                <w:szCs w:val="22"/>
              </w:rPr>
            </w:pPr>
          </w:p>
        </w:tc>
        <w:tc>
          <w:tcPr>
            <w:tcW w:w="3039" w:type="dxa"/>
            <w:shd w:val="clear" w:color="auto" w:fill="auto"/>
          </w:tcPr>
          <w:p w14:paraId="6382260C" w14:textId="77777777" w:rsidR="00EC7133" w:rsidRDefault="00EC7133" w:rsidP="00EC7133">
            <w:pPr>
              <w:rPr>
                <w:rFonts w:ascii="Calibri" w:hAnsi="Calibri"/>
                <w:sz w:val="22"/>
                <w:szCs w:val="22"/>
              </w:rPr>
            </w:pPr>
            <w:r w:rsidRPr="00FB54CA">
              <w:rPr>
                <w:rFonts w:ascii="Calibri" w:hAnsi="Calibri"/>
                <w:sz w:val="22"/>
                <w:szCs w:val="22"/>
              </w:rPr>
              <w:t>Campusläraren</w:t>
            </w:r>
          </w:p>
          <w:p w14:paraId="278A7C6E" w14:textId="77777777" w:rsidR="002D3E06" w:rsidRDefault="002D3E06" w:rsidP="002D3E06">
            <w:pPr>
              <w:rPr>
                <w:rFonts w:ascii="Calibri" w:hAnsi="Calibri"/>
                <w:sz w:val="22"/>
                <w:szCs w:val="22"/>
              </w:rPr>
            </w:pPr>
          </w:p>
          <w:p w14:paraId="06D45CEF" w14:textId="77777777" w:rsidR="002D3E06" w:rsidRDefault="002D3E06" w:rsidP="002D3E06">
            <w:pPr>
              <w:rPr>
                <w:rFonts w:ascii="Calibri" w:hAnsi="Calibri"/>
                <w:sz w:val="22"/>
                <w:szCs w:val="22"/>
              </w:rPr>
            </w:pPr>
          </w:p>
          <w:p w14:paraId="1BFDEF8E" w14:textId="77777777" w:rsidR="002D3E06" w:rsidRDefault="002D3E06" w:rsidP="002D3E06">
            <w:pPr>
              <w:rPr>
                <w:rFonts w:ascii="Calibri" w:hAnsi="Calibri"/>
                <w:sz w:val="22"/>
                <w:szCs w:val="22"/>
              </w:rPr>
            </w:pPr>
          </w:p>
          <w:p w14:paraId="77DBCCEF" w14:textId="77777777" w:rsidR="002D3E06" w:rsidRDefault="002D3E06" w:rsidP="002D3E06">
            <w:pPr>
              <w:rPr>
                <w:rFonts w:ascii="Calibri" w:hAnsi="Calibri"/>
                <w:sz w:val="22"/>
                <w:szCs w:val="22"/>
              </w:rPr>
            </w:pPr>
          </w:p>
          <w:p w14:paraId="4651EF6D" w14:textId="77777777" w:rsidR="002D3E06" w:rsidRDefault="002D3E06" w:rsidP="002D3E06">
            <w:pPr>
              <w:rPr>
                <w:rFonts w:ascii="Calibri" w:hAnsi="Calibri"/>
                <w:sz w:val="22"/>
                <w:szCs w:val="22"/>
              </w:rPr>
            </w:pPr>
          </w:p>
          <w:p w14:paraId="2F5ECBE9" w14:textId="77777777" w:rsidR="00EC7133" w:rsidRDefault="00EC7133" w:rsidP="002D3E06">
            <w:pPr>
              <w:rPr>
                <w:rFonts w:ascii="Calibri" w:hAnsi="Calibri"/>
                <w:sz w:val="22"/>
                <w:szCs w:val="22"/>
              </w:rPr>
            </w:pPr>
          </w:p>
          <w:p w14:paraId="7142EBD9" w14:textId="77777777" w:rsidR="00EC7133" w:rsidRDefault="00EC7133" w:rsidP="00EC7133">
            <w:pPr>
              <w:rPr>
                <w:rFonts w:ascii="Calibri" w:hAnsi="Calibri"/>
                <w:sz w:val="22"/>
                <w:szCs w:val="22"/>
              </w:rPr>
            </w:pPr>
            <w:r w:rsidRPr="00FB54CA">
              <w:rPr>
                <w:rFonts w:ascii="Calibri" w:hAnsi="Calibri"/>
                <w:sz w:val="22"/>
                <w:szCs w:val="22"/>
              </w:rPr>
              <w:t xml:space="preserve">Åsa H. Wallén </w:t>
            </w:r>
          </w:p>
          <w:p w14:paraId="3F89C51E" w14:textId="15F46530" w:rsidR="002D3E06" w:rsidRPr="00FB54CA" w:rsidRDefault="002D3E06" w:rsidP="00EC7133">
            <w:pPr>
              <w:rPr>
                <w:rFonts w:ascii="Calibri" w:hAnsi="Calibri"/>
                <w:sz w:val="22"/>
                <w:szCs w:val="22"/>
              </w:rPr>
            </w:pPr>
          </w:p>
        </w:tc>
      </w:tr>
      <w:tr w:rsidR="002D3E06" w:rsidRPr="00FB54CA" w14:paraId="6A7C8116" w14:textId="77777777" w:rsidTr="55FF7F42">
        <w:tc>
          <w:tcPr>
            <w:tcW w:w="1185" w:type="dxa"/>
            <w:shd w:val="clear" w:color="auto" w:fill="auto"/>
          </w:tcPr>
          <w:p w14:paraId="1670BCDD" w14:textId="77777777" w:rsidR="002D3E06" w:rsidRPr="00405595" w:rsidRDefault="002D3E06" w:rsidP="002D3E06">
            <w:pPr>
              <w:rPr>
                <w:rFonts w:ascii="Calibri" w:hAnsi="Calibri"/>
                <w:sz w:val="22"/>
                <w:szCs w:val="22"/>
              </w:rPr>
            </w:pPr>
            <w:r w:rsidRPr="00405595">
              <w:rPr>
                <w:rFonts w:ascii="Calibri" w:hAnsi="Calibri"/>
                <w:sz w:val="22"/>
                <w:szCs w:val="22"/>
              </w:rPr>
              <w:t>Ons 29/8</w:t>
            </w:r>
          </w:p>
        </w:tc>
        <w:tc>
          <w:tcPr>
            <w:tcW w:w="4848" w:type="dxa"/>
            <w:shd w:val="clear" w:color="auto" w:fill="auto"/>
          </w:tcPr>
          <w:p w14:paraId="40418DFA" w14:textId="36B5AF4C" w:rsidR="002D3E06" w:rsidRPr="00405595" w:rsidRDefault="002D3E06" w:rsidP="00692A4D">
            <w:pPr>
              <w:rPr>
                <w:rFonts w:ascii="Calibri" w:hAnsi="Calibri"/>
                <w:sz w:val="22"/>
                <w:szCs w:val="22"/>
              </w:rPr>
            </w:pPr>
            <w:r w:rsidRPr="00405595">
              <w:rPr>
                <w:rFonts w:ascii="Calibri" w:hAnsi="Calibri"/>
                <w:sz w:val="22"/>
                <w:szCs w:val="22"/>
              </w:rPr>
              <w:t xml:space="preserve">10.15-12 Föreläsning </w:t>
            </w:r>
            <w:r w:rsidRPr="00405595">
              <w:rPr>
                <w:rFonts w:ascii="Calibri" w:hAnsi="Calibri"/>
                <w:i/>
                <w:sz w:val="22"/>
                <w:szCs w:val="22"/>
              </w:rPr>
              <w:t>Läroplansteori och läroplanshistoria.</w:t>
            </w:r>
            <w:r w:rsidRPr="00405595">
              <w:rPr>
                <w:rFonts w:ascii="Calibri" w:hAnsi="Calibri"/>
                <w:sz w:val="22"/>
                <w:szCs w:val="22"/>
              </w:rPr>
              <w:t xml:space="preserve"> Kårhuset Kollektivet. </w:t>
            </w:r>
          </w:p>
        </w:tc>
        <w:tc>
          <w:tcPr>
            <w:tcW w:w="3039" w:type="dxa"/>
            <w:shd w:val="clear" w:color="auto" w:fill="auto"/>
          </w:tcPr>
          <w:p w14:paraId="2DF07E46" w14:textId="77777777" w:rsidR="002D3E06" w:rsidRPr="00405595" w:rsidRDefault="002D3E06" w:rsidP="002D3E06">
            <w:pPr>
              <w:rPr>
                <w:rFonts w:ascii="Calibri" w:hAnsi="Calibri"/>
                <w:sz w:val="22"/>
                <w:szCs w:val="22"/>
              </w:rPr>
            </w:pPr>
            <w:r w:rsidRPr="00405595">
              <w:rPr>
                <w:rFonts w:ascii="Calibri" w:hAnsi="Calibri"/>
                <w:sz w:val="22"/>
                <w:szCs w:val="22"/>
              </w:rPr>
              <w:t>Agneta Grönlund</w:t>
            </w:r>
          </w:p>
          <w:p w14:paraId="1670BBC5" w14:textId="77777777" w:rsidR="002D3E06" w:rsidRDefault="002D3E06" w:rsidP="002D3E06">
            <w:pPr>
              <w:rPr>
                <w:rFonts w:ascii="Calibri" w:hAnsi="Calibri"/>
                <w:sz w:val="22"/>
                <w:szCs w:val="22"/>
              </w:rPr>
            </w:pPr>
          </w:p>
          <w:p w14:paraId="33F8CA7A" w14:textId="77777777" w:rsidR="00692A4D" w:rsidRPr="00405595" w:rsidRDefault="00692A4D" w:rsidP="002D3E06">
            <w:pPr>
              <w:rPr>
                <w:rFonts w:ascii="Calibri" w:hAnsi="Calibri"/>
                <w:sz w:val="22"/>
                <w:szCs w:val="22"/>
              </w:rPr>
            </w:pPr>
          </w:p>
        </w:tc>
      </w:tr>
      <w:tr w:rsidR="002D3E06" w:rsidRPr="00FB54CA" w14:paraId="0DE269D2" w14:textId="77777777" w:rsidTr="55FF7F42">
        <w:tc>
          <w:tcPr>
            <w:tcW w:w="1185" w:type="dxa"/>
            <w:shd w:val="clear" w:color="auto" w:fill="auto"/>
          </w:tcPr>
          <w:p w14:paraId="45710FDE" w14:textId="77777777" w:rsidR="002D3E06" w:rsidRPr="00405595" w:rsidRDefault="002D3E06" w:rsidP="002D3E06">
            <w:pPr>
              <w:rPr>
                <w:rFonts w:ascii="Calibri" w:hAnsi="Calibri"/>
                <w:sz w:val="22"/>
                <w:szCs w:val="22"/>
              </w:rPr>
            </w:pPr>
            <w:r w:rsidRPr="00405595">
              <w:rPr>
                <w:rFonts w:ascii="Calibri" w:hAnsi="Calibri"/>
                <w:sz w:val="22"/>
                <w:szCs w:val="22"/>
              </w:rPr>
              <w:t>Tors 30/8</w:t>
            </w:r>
          </w:p>
        </w:tc>
        <w:tc>
          <w:tcPr>
            <w:tcW w:w="4848" w:type="dxa"/>
            <w:shd w:val="clear" w:color="auto" w:fill="auto"/>
          </w:tcPr>
          <w:p w14:paraId="1D7AA08D" w14:textId="1E329BF8" w:rsidR="002D3E06" w:rsidRPr="00405595" w:rsidRDefault="002D3E06" w:rsidP="002D3E06">
            <w:pPr>
              <w:rPr>
                <w:rFonts w:ascii="Calibri" w:hAnsi="Calibri"/>
                <w:sz w:val="22"/>
                <w:szCs w:val="22"/>
              </w:rPr>
            </w:pPr>
            <w:r w:rsidRPr="00405595">
              <w:rPr>
                <w:rFonts w:ascii="Calibri" w:hAnsi="Calibri"/>
                <w:sz w:val="22"/>
                <w:szCs w:val="22"/>
              </w:rPr>
              <w:t>10-</w:t>
            </w:r>
            <w:r w:rsidR="00403D33">
              <w:rPr>
                <w:rFonts w:ascii="Calibri" w:hAnsi="Calibri"/>
                <w:sz w:val="22"/>
                <w:szCs w:val="22"/>
              </w:rPr>
              <w:t>12 Seminarium 4, grupperna A,</w:t>
            </w:r>
            <w:r w:rsidRPr="00405595">
              <w:rPr>
                <w:rFonts w:ascii="Calibri" w:hAnsi="Calibri"/>
                <w:sz w:val="22"/>
                <w:szCs w:val="22"/>
              </w:rPr>
              <w:t xml:space="preserve"> C, D, E.</w:t>
            </w:r>
          </w:p>
          <w:p w14:paraId="046E0017" w14:textId="77777777" w:rsidR="002D3E06" w:rsidRPr="00405595" w:rsidRDefault="002D3E06" w:rsidP="002D3E06">
            <w:pPr>
              <w:rPr>
                <w:rFonts w:ascii="Calibri" w:hAnsi="Calibri"/>
                <w:sz w:val="22"/>
                <w:szCs w:val="22"/>
              </w:rPr>
            </w:pPr>
            <w:r w:rsidRPr="00405595">
              <w:rPr>
                <w:rFonts w:ascii="Calibri" w:hAnsi="Calibri"/>
                <w:sz w:val="22"/>
                <w:szCs w:val="22"/>
              </w:rPr>
              <w:t xml:space="preserve">12-13 Mentorsträffar, alla grupper. </w:t>
            </w:r>
          </w:p>
          <w:p w14:paraId="0B06350C" w14:textId="77777777" w:rsidR="002D3E06" w:rsidRPr="00405595" w:rsidRDefault="002D3E06" w:rsidP="002D3E06">
            <w:pPr>
              <w:rPr>
                <w:rFonts w:ascii="Calibri" w:hAnsi="Calibri"/>
                <w:sz w:val="22"/>
                <w:szCs w:val="22"/>
              </w:rPr>
            </w:pPr>
            <w:r w:rsidRPr="00405595">
              <w:rPr>
                <w:rFonts w:ascii="Calibri" w:hAnsi="Calibri"/>
                <w:sz w:val="22"/>
                <w:szCs w:val="22"/>
              </w:rPr>
              <w:t xml:space="preserve">13-15 Seminarium 4, grupperna F, G, H, I. </w:t>
            </w:r>
          </w:p>
          <w:p w14:paraId="22ECF9ED" w14:textId="77777777" w:rsidR="002D3E06" w:rsidRPr="00405595" w:rsidRDefault="002D3E06" w:rsidP="00403D33">
            <w:pPr>
              <w:rPr>
                <w:rFonts w:ascii="Calibri" w:hAnsi="Calibri"/>
                <w:sz w:val="22"/>
                <w:szCs w:val="22"/>
              </w:rPr>
            </w:pPr>
          </w:p>
        </w:tc>
        <w:tc>
          <w:tcPr>
            <w:tcW w:w="3039" w:type="dxa"/>
            <w:shd w:val="clear" w:color="auto" w:fill="auto"/>
          </w:tcPr>
          <w:p w14:paraId="783CAC7F" w14:textId="77777777" w:rsidR="002D3E06" w:rsidRPr="00405595" w:rsidRDefault="002D3E06" w:rsidP="002D3E06">
            <w:pPr>
              <w:rPr>
                <w:rFonts w:ascii="Calibri" w:hAnsi="Calibri"/>
                <w:sz w:val="22"/>
                <w:szCs w:val="22"/>
              </w:rPr>
            </w:pPr>
            <w:r w:rsidRPr="00405595">
              <w:rPr>
                <w:rFonts w:ascii="Calibri" w:hAnsi="Calibri"/>
                <w:sz w:val="22"/>
                <w:szCs w:val="22"/>
              </w:rPr>
              <w:t>Campusläraren</w:t>
            </w:r>
          </w:p>
          <w:p w14:paraId="4AB27534" w14:textId="77777777" w:rsidR="002D3E06" w:rsidRPr="00405595" w:rsidRDefault="002D3E06" w:rsidP="002D3E06">
            <w:pPr>
              <w:rPr>
                <w:rFonts w:ascii="Calibri" w:hAnsi="Calibri"/>
                <w:sz w:val="22"/>
                <w:szCs w:val="22"/>
              </w:rPr>
            </w:pPr>
            <w:r w:rsidRPr="00405595">
              <w:rPr>
                <w:rFonts w:ascii="Calibri" w:hAnsi="Calibri"/>
                <w:sz w:val="22"/>
                <w:szCs w:val="22"/>
              </w:rPr>
              <w:t>Studiementor</w:t>
            </w:r>
          </w:p>
          <w:p w14:paraId="3B47297A" w14:textId="77777777" w:rsidR="002D3E06" w:rsidRPr="00405595" w:rsidRDefault="002D3E06" w:rsidP="002D3E06">
            <w:pPr>
              <w:rPr>
                <w:rFonts w:ascii="Calibri" w:hAnsi="Calibri"/>
                <w:sz w:val="22"/>
                <w:szCs w:val="22"/>
              </w:rPr>
            </w:pPr>
            <w:r w:rsidRPr="00405595">
              <w:rPr>
                <w:rFonts w:ascii="Calibri" w:hAnsi="Calibri"/>
                <w:sz w:val="22"/>
                <w:szCs w:val="22"/>
              </w:rPr>
              <w:t>Campusläraren</w:t>
            </w:r>
          </w:p>
          <w:p w14:paraId="1613BA65" w14:textId="77777777" w:rsidR="002D3E06" w:rsidRPr="00405595" w:rsidRDefault="002D3E06" w:rsidP="00403D33">
            <w:pPr>
              <w:rPr>
                <w:rFonts w:ascii="Calibri" w:hAnsi="Calibri"/>
                <w:sz w:val="22"/>
                <w:szCs w:val="22"/>
              </w:rPr>
            </w:pPr>
          </w:p>
        </w:tc>
      </w:tr>
      <w:tr w:rsidR="002D3E06" w:rsidRPr="00FB54CA" w14:paraId="42C72912" w14:textId="77777777" w:rsidTr="55FF7F42">
        <w:tc>
          <w:tcPr>
            <w:tcW w:w="1185" w:type="dxa"/>
            <w:shd w:val="clear" w:color="auto" w:fill="auto"/>
          </w:tcPr>
          <w:p w14:paraId="42024873" w14:textId="77777777" w:rsidR="002D3E06" w:rsidRPr="00FB54CA" w:rsidRDefault="002D3E06" w:rsidP="002D3E06">
            <w:pPr>
              <w:rPr>
                <w:rFonts w:ascii="Calibri" w:hAnsi="Calibri"/>
                <w:sz w:val="22"/>
                <w:szCs w:val="22"/>
              </w:rPr>
            </w:pPr>
            <w:proofErr w:type="spellStart"/>
            <w:r w:rsidRPr="00405595">
              <w:rPr>
                <w:rFonts w:ascii="Calibri" w:hAnsi="Calibri"/>
                <w:sz w:val="22"/>
                <w:szCs w:val="22"/>
              </w:rPr>
              <w:t>Fre</w:t>
            </w:r>
            <w:proofErr w:type="spellEnd"/>
            <w:r w:rsidRPr="00405595">
              <w:rPr>
                <w:rFonts w:ascii="Calibri" w:hAnsi="Calibri"/>
                <w:sz w:val="22"/>
                <w:szCs w:val="22"/>
              </w:rPr>
              <w:t xml:space="preserve"> 31/8</w:t>
            </w:r>
          </w:p>
        </w:tc>
        <w:tc>
          <w:tcPr>
            <w:tcW w:w="4848" w:type="dxa"/>
            <w:shd w:val="clear" w:color="auto" w:fill="auto"/>
          </w:tcPr>
          <w:p w14:paraId="6CA22F3A" w14:textId="77777777" w:rsidR="002D3E06" w:rsidRPr="00FB54CA" w:rsidRDefault="002D3E06" w:rsidP="002D3E06">
            <w:pPr>
              <w:rPr>
                <w:rFonts w:ascii="Calibri" w:hAnsi="Calibri"/>
                <w:sz w:val="22"/>
                <w:szCs w:val="22"/>
              </w:rPr>
            </w:pPr>
            <w:r w:rsidRPr="00FB54CA">
              <w:rPr>
                <w:rFonts w:ascii="Calibri" w:hAnsi="Calibri"/>
                <w:sz w:val="22"/>
                <w:szCs w:val="22"/>
              </w:rPr>
              <w:t>15.00 Reflekterande text inlämnas senast kl. 15.00</w:t>
            </w:r>
            <w:r>
              <w:rPr>
                <w:rFonts w:ascii="Calibri" w:hAnsi="Calibri"/>
                <w:sz w:val="22"/>
                <w:szCs w:val="22"/>
              </w:rPr>
              <w:t xml:space="preserve"> i </w:t>
            </w:r>
            <w:proofErr w:type="spellStart"/>
            <w:r>
              <w:rPr>
                <w:rFonts w:ascii="Calibri" w:hAnsi="Calibri"/>
                <w:sz w:val="22"/>
                <w:szCs w:val="22"/>
              </w:rPr>
              <w:t>Lisam</w:t>
            </w:r>
            <w:proofErr w:type="spellEnd"/>
            <w:r>
              <w:rPr>
                <w:rFonts w:ascii="Calibri" w:hAnsi="Calibri"/>
                <w:sz w:val="22"/>
                <w:szCs w:val="22"/>
              </w:rPr>
              <w:t>.</w:t>
            </w:r>
          </w:p>
        </w:tc>
        <w:tc>
          <w:tcPr>
            <w:tcW w:w="3039" w:type="dxa"/>
            <w:shd w:val="clear" w:color="auto" w:fill="auto"/>
          </w:tcPr>
          <w:p w14:paraId="24FAC0E7" w14:textId="77777777" w:rsidR="002D3E06" w:rsidRPr="00FB54CA" w:rsidRDefault="002D3E06" w:rsidP="002D3E06">
            <w:pPr>
              <w:rPr>
                <w:rFonts w:ascii="Calibri" w:hAnsi="Calibri"/>
                <w:sz w:val="22"/>
                <w:szCs w:val="22"/>
              </w:rPr>
            </w:pPr>
          </w:p>
        </w:tc>
      </w:tr>
      <w:tr w:rsidR="002D3E06" w:rsidRPr="00FB54CA" w14:paraId="4E197AB9" w14:textId="77777777" w:rsidTr="55FF7F42">
        <w:tc>
          <w:tcPr>
            <w:tcW w:w="9072" w:type="dxa"/>
            <w:gridSpan w:val="3"/>
            <w:tcBorders>
              <w:bottom w:val="single" w:sz="4" w:space="0" w:color="auto"/>
            </w:tcBorders>
            <w:shd w:val="clear" w:color="auto" w:fill="auto"/>
          </w:tcPr>
          <w:p w14:paraId="6D7F787E" w14:textId="648FE223" w:rsidR="002D3E06" w:rsidRPr="00FB54CA" w:rsidRDefault="1975D6BE" w:rsidP="1975D6BE">
            <w:pPr>
              <w:spacing w:before="120"/>
              <w:rPr>
                <w:rFonts w:ascii="Calibri" w:eastAsia="Calibri" w:hAnsi="Calibri" w:cs="Calibri"/>
                <w:sz w:val="22"/>
                <w:szCs w:val="22"/>
              </w:rPr>
            </w:pPr>
            <w:r w:rsidRPr="1975D6BE">
              <w:rPr>
                <w:rFonts w:ascii="Calibri" w:eastAsia="Calibri" w:hAnsi="Calibri" w:cs="Calibri"/>
                <w:b/>
                <w:bCs/>
                <w:sz w:val="22"/>
                <w:szCs w:val="22"/>
              </w:rPr>
              <w:t>Litteratur:</w:t>
            </w:r>
            <w:r w:rsidRPr="1975D6BE">
              <w:rPr>
                <w:rFonts w:ascii="Calibri" w:eastAsia="Calibri" w:hAnsi="Calibri" w:cs="Calibri"/>
                <w:sz w:val="22"/>
                <w:szCs w:val="22"/>
              </w:rPr>
              <w:t xml:space="preserve"> Selander</w:t>
            </w:r>
            <w:r w:rsidR="002F0070">
              <w:rPr>
                <w:rFonts w:ascii="Calibri" w:eastAsia="Calibri" w:hAnsi="Calibri" w:cs="Calibri"/>
                <w:sz w:val="22"/>
                <w:szCs w:val="22"/>
              </w:rPr>
              <w:t xml:space="preserve">, </w:t>
            </w:r>
            <w:proofErr w:type="spellStart"/>
            <w:r w:rsidR="002F0070">
              <w:rPr>
                <w:rFonts w:ascii="Calibri" w:eastAsia="Calibri" w:hAnsi="Calibri" w:cs="Calibri"/>
                <w:sz w:val="22"/>
                <w:szCs w:val="22"/>
              </w:rPr>
              <w:t>Stensmo</w:t>
            </w:r>
            <w:proofErr w:type="spellEnd"/>
            <w:r w:rsidRPr="1975D6BE">
              <w:rPr>
                <w:rFonts w:ascii="Calibri" w:eastAsia="Calibri" w:hAnsi="Calibri" w:cs="Calibri"/>
                <w:sz w:val="22"/>
                <w:szCs w:val="22"/>
              </w:rPr>
              <w:t xml:space="preserve"> (i kompendiet); Hansén &amp; Forsman kap. 6, 8, 12, 13, SOU:2007:28 s. 453-470.  </w:t>
            </w:r>
            <w:proofErr w:type="spellStart"/>
            <w:r w:rsidRPr="1975D6BE">
              <w:rPr>
                <w:rFonts w:ascii="Calibri" w:eastAsia="Calibri" w:hAnsi="Calibri" w:cs="Calibri"/>
                <w:sz w:val="22"/>
                <w:szCs w:val="22"/>
              </w:rPr>
              <w:t>Comenius</w:t>
            </w:r>
            <w:proofErr w:type="spellEnd"/>
            <w:r w:rsidRPr="1975D6BE">
              <w:rPr>
                <w:rFonts w:ascii="Calibri" w:eastAsia="Calibri" w:hAnsi="Calibri" w:cs="Calibri"/>
                <w:sz w:val="22"/>
                <w:szCs w:val="22"/>
              </w:rPr>
              <w:t xml:space="preserve">, Dewey, </w:t>
            </w:r>
            <w:proofErr w:type="spellStart"/>
            <w:r w:rsidRPr="1975D6BE">
              <w:rPr>
                <w:rFonts w:ascii="Calibri" w:eastAsia="Calibri" w:hAnsi="Calibri" w:cs="Calibri"/>
                <w:sz w:val="22"/>
                <w:szCs w:val="22"/>
              </w:rPr>
              <w:t>Herbart</w:t>
            </w:r>
            <w:proofErr w:type="spellEnd"/>
            <w:r w:rsidRPr="1975D6BE">
              <w:rPr>
                <w:rFonts w:ascii="Calibri" w:eastAsia="Calibri" w:hAnsi="Calibri" w:cs="Calibri"/>
                <w:sz w:val="22"/>
                <w:szCs w:val="22"/>
              </w:rPr>
              <w:t xml:space="preserve">, </w:t>
            </w:r>
            <w:proofErr w:type="spellStart"/>
            <w:r w:rsidRPr="1975D6BE">
              <w:rPr>
                <w:rFonts w:ascii="Calibri" w:eastAsia="Calibri" w:hAnsi="Calibri" w:cs="Calibri"/>
                <w:sz w:val="22"/>
                <w:szCs w:val="22"/>
              </w:rPr>
              <w:t>Key</w:t>
            </w:r>
            <w:proofErr w:type="spellEnd"/>
            <w:r w:rsidRPr="1975D6BE">
              <w:rPr>
                <w:rFonts w:ascii="Calibri" w:eastAsia="Calibri" w:hAnsi="Calibri" w:cs="Calibri"/>
                <w:sz w:val="22"/>
                <w:szCs w:val="22"/>
              </w:rPr>
              <w:t xml:space="preserve">, Rousseau och </w:t>
            </w:r>
            <w:proofErr w:type="spellStart"/>
            <w:r w:rsidRPr="1975D6BE">
              <w:rPr>
                <w:rFonts w:ascii="Calibri" w:eastAsia="Calibri" w:hAnsi="Calibri" w:cs="Calibri"/>
                <w:sz w:val="22"/>
                <w:szCs w:val="22"/>
              </w:rPr>
              <w:t>Stensmo</w:t>
            </w:r>
            <w:proofErr w:type="spellEnd"/>
            <w:r w:rsidR="00061ED7">
              <w:rPr>
                <w:rFonts w:ascii="Calibri" w:eastAsia="Calibri" w:hAnsi="Calibri" w:cs="Calibri"/>
                <w:sz w:val="22"/>
                <w:szCs w:val="22"/>
              </w:rPr>
              <w:t xml:space="preserve"> (kompendiet); Schött m.fl. Läroplanen kap. 1 och 2.</w:t>
            </w:r>
          </w:p>
          <w:p w14:paraId="4E3E7BA0" w14:textId="77777777" w:rsidR="002D3E06" w:rsidRPr="00FB54CA" w:rsidRDefault="002D3E06" w:rsidP="002D3E06">
            <w:pPr>
              <w:rPr>
                <w:rFonts w:ascii="Calibri" w:hAnsi="Calibri"/>
                <w:sz w:val="22"/>
                <w:szCs w:val="22"/>
              </w:rPr>
            </w:pPr>
          </w:p>
        </w:tc>
      </w:tr>
    </w:tbl>
    <w:p w14:paraId="4285DDA1" w14:textId="13A3E264" w:rsidR="00AB3E7B" w:rsidRDefault="00AB3E7B" w:rsidP="002D3E06"/>
    <w:p w14:paraId="1130C191" w14:textId="77777777" w:rsidR="00AB3E7B" w:rsidRDefault="00AB3E7B">
      <w:r>
        <w:br w:type="page"/>
      </w:r>
    </w:p>
    <w:p w14:paraId="6BA4281D" w14:textId="77777777" w:rsidR="002D3E06" w:rsidRPr="00FB54CA" w:rsidRDefault="002D3E06" w:rsidP="002D3E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4827"/>
        <w:gridCol w:w="3054"/>
      </w:tblGrid>
      <w:tr w:rsidR="002D3E06" w:rsidRPr="00FB54CA" w14:paraId="501D10C3" w14:textId="77777777" w:rsidTr="1975D6BE">
        <w:tc>
          <w:tcPr>
            <w:tcW w:w="9072" w:type="dxa"/>
            <w:gridSpan w:val="3"/>
            <w:tcBorders>
              <w:top w:val="nil"/>
              <w:left w:val="nil"/>
              <w:right w:val="nil"/>
            </w:tcBorders>
            <w:shd w:val="clear" w:color="auto" w:fill="auto"/>
          </w:tcPr>
          <w:p w14:paraId="24943BD6" w14:textId="77777777" w:rsidR="002D3E06" w:rsidRPr="00FB54CA" w:rsidRDefault="002D3E06" w:rsidP="002D3E06">
            <w:pPr>
              <w:rPr>
                <w:rFonts w:ascii="Calibri" w:hAnsi="Calibri"/>
                <w:b/>
                <w:sz w:val="22"/>
                <w:szCs w:val="22"/>
              </w:rPr>
            </w:pPr>
            <w:r w:rsidRPr="00FB54CA">
              <w:rPr>
                <w:rFonts w:ascii="Calibri" w:hAnsi="Calibri"/>
                <w:b/>
                <w:szCs w:val="24"/>
              </w:rPr>
              <w:t>Vecka 36 – Läroplansteori och kunskapsorganisering</w:t>
            </w:r>
          </w:p>
          <w:p w14:paraId="65C84C1E" w14:textId="77777777" w:rsidR="002D3E06" w:rsidRPr="00FB54CA" w:rsidRDefault="002D3E06" w:rsidP="002D3E06">
            <w:pPr>
              <w:rPr>
                <w:rFonts w:ascii="Calibri" w:hAnsi="Calibri"/>
                <w:sz w:val="22"/>
                <w:szCs w:val="22"/>
              </w:rPr>
            </w:pPr>
          </w:p>
        </w:tc>
      </w:tr>
      <w:tr w:rsidR="00BA13CA" w:rsidRPr="00FB54CA" w14:paraId="5224C0B5" w14:textId="77777777" w:rsidTr="1975D6BE">
        <w:tc>
          <w:tcPr>
            <w:tcW w:w="1191" w:type="dxa"/>
            <w:shd w:val="clear" w:color="auto" w:fill="auto"/>
          </w:tcPr>
          <w:p w14:paraId="37EDBE94" w14:textId="4AB125A8" w:rsidR="00BA13CA" w:rsidRPr="00405595" w:rsidRDefault="00BA13CA" w:rsidP="002D3E06">
            <w:pPr>
              <w:rPr>
                <w:rFonts w:ascii="Calibri" w:hAnsi="Calibri"/>
                <w:sz w:val="22"/>
                <w:szCs w:val="22"/>
              </w:rPr>
            </w:pPr>
            <w:r>
              <w:rPr>
                <w:rFonts w:ascii="Calibri" w:hAnsi="Calibri"/>
                <w:sz w:val="22"/>
                <w:szCs w:val="22"/>
              </w:rPr>
              <w:t>Må 3/9</w:t>
            </w:r>
          </w:p>
        </w:tc>
        <w:tc>
          <w:tcPr>
            <w:tcW w:w="4827" w:type="dxa"/>
            <w:shd w:val="clear" w:color="auto" w:fill="auto"/>
          </w:tcPr>
          <w:p w14:paraId="32303106" w14:textId="4A0D9203" w:rsidR="00BA13CA" w:rsidRDefault="00BA13CA" w:rsidP="002D3E06">
            <w:pPr>
              <w:rPr>
                <w:rFonts w:ascii="Calibri" w:hAnsi="Calibri"/>
                <w:sz w:val="22"/>
                <w:szCs w:val="22"/>
              </w:rPr>
            </w:pPr>
            <w:r>
              <w:rPr>
                <w:rFonts w:ascii="Calibri" w:hAnsi="Calibri"/>
                <w:sz w:val="22"/>
                <w:szCs w:val="22"/>
              </w:rPr>
              <w:t xml:space="preserve">12-13, </w:t>
            </w:r>
            <w:r w:rsidR="00D709DB">
              <w:rPr>
                <w:rFonts w:ascii="Calibri" w:hAnsi="Calibri"/>
                <w:sz w:val="22"/>
                <w:szCs w:val="22"/>
              </w:rPr>
              <w:t>Valinformation/</w:t>
            </w:r>
            <w:proofErr w:type="spellStart"/>
            <w:r w:rsidR="00D709DB">
              <w:rPr>
                <w:rFonts w:ascii="Calibri" w:hAnsi="Calibri"/>
                <w:sz w:val="22"/>
                <w:szCs w:val="22"/>
              </w:rPr>
              <w:t>valtorg</w:t>
            </w:r>
            <w:proofErr w:type="spellEnd"/>
            <w:r w:rsidR="00D709DB">
              <w:rPr>
                <w:rFonts w:ascii="Calibri" w:hAnsi="Calibri"/>
                <w:sz w:val="22"/>
                <w:szCs w:val="22"/>
              </w:rPr>
              <w:t xml:space="preserve">, </w:t>
            </w:r>
            <w:proofErr w:type="spellStart"/>
            <w:r>
              <w:rPr>
                <w:rFonts w:ascii="Calibri" w:hAnsi="Calibri"/>
                <w:sz w:val="22"/>
                <w:szCs w:val="22"/>
              </w:rPr>
              <w:t>Key</w:t>
            </w:r>
            <w:proofErr w:type="spellEnd"/>
            <w:r>
              <w:rPr>
                <w:rFonts w:ascii="Calibri" w:hAnsi="Calibri"/>
                <w:sz w:val="22"/>
                <w:szCs w:val="22"/>
              </w:rPr>
              <w:t xml:space="preserve"> 1, </w:t>
            </w:r>
          </w:p>
          <w:p w14:paraId="36B5054A" w14:textId="3CF241FA" w:rsidR="00BA13CA" w:rsidRPr="00405595" w:rsidRDefault="00BA13CA" w:rsidP="002D3E06">
            <w:pPr>
              <w:rPr>
                <w:rFonts w:ascii="Calibri" w:hAnsi="Calibri"/>
                <w:sz w:val="22"/>
                <w:szCs w:val="22"/>
              </w:rPr>
            </w:pPr>
          </w:p>
        </w:tc>
        <w:tc>
          <w:tcPr>
            <w:tcW w:w="3054" w:type="dxa"/>
            <w:shd w:val="clear" w:color="auto" w:fill="auto"/>
          </w:tcPr>
          <w:p w14:paraId="5998B356" w14:textId="46792FEB" w:rsidR="00BA13CA" w:rsidRPr="00FB54CA" w:rsidRDefault="00BA13CA" w:rsidP="002D3E06">
            <w:pPr>
              <w:rPr>
                <w:rFonts w:ascii="Calibri" w:hAnsi="Calibri"/>
                <w:sz w:val="22"/>
                <w:szCs w:val="22"/>
              </w:rPr>
            </w:pPr>
            <w:r>
              <w:rPr>
                <w:rFonts w:ascii="Calibri" w:hAnsi="Calibri"/>
                <w:sz w:val="22"/>
                <w:szCs w:val="22"/>
              </w:rPr>
              <w:t>Programledningen</w:t>
            </w:r>
          </w:p>
        </w:tc>
      </w:tr>
      <w:tr w:rsidR="002D3E06" w:rsidRPr="00FB54CA" w14:paraId="2BF253A1" w14:textId="77777777" w:rsidTr="1975D6BE">
        <w:tc>
          <w:tcPr>
            <w:tcW w:w="1191" w:type="dxa"/>
            <w:shd w:val="clear" w:color="auto" w:fill="auto"/>
          </w:tcPr>
          <w:p w14:paraId="0618D7F8" w14:textId="77777777" w:rsidR="002D3E06" w:rsidRPr="00405595" w:rsidRDefault="002D3E06" w:rsidP="002D3E06">
            <w:pPr>
              <w:rPr>
                <w:rFonts w:ascii="Calibri" w:hAnsi="Calibri"/>
                <w:sz w:val="22"/>
                <w:szCs w:val="22"/>
              </w:rPr>
            </w:pPr>
            <w:r w:rsidRPr="00405595">
              <w:rPr>
                <w:rFonts w:ascii="Calibri" w:hAnsi="Calibri"/>
                <w:sz w:val="22"/>
                <w:szCs w:val="22"/>
              </w:rPr>
              <w:t>Ti 4/9</w:t>
            </w:r>
          </w:p>
        </w:tc>
        <w:tc>
          <w:tcPr>
            <w:tcW w:w="4827" w:type="dxa"/>
            <w:shd w:val="clear" w:color="auto" w:fill="auto"/>
          </w:tcPr>
          <w:p w14:paraId="0221F161" w14:textId="77777777" w:rsidR="002D3E06" w:rsidRPr="00405595" w:rsidRDefault="002D3E06" w:rsidP="002D3E06">
            <w:pPr>
              <w:rPr>
                <w:rFonts w:ascii="Calibri" w:hAnsi="Calibri"/>
                <w:sz w:val="22"/>
                <w:szCs w:val="22"/>
              </w:rPr>
            </w:pPr>
            <w:r w:rsidRPr="00405595">
              <w:rPr>
                <w:rFonts w:ascii="Calibri" w:hAnsi="Calibri"/>
                <w:sz w:val="22"/>
                <w:szCs w:val="22"/>
              </w:rPr>
              <w:t>Seminarium 5, obligatoriskt: redovisning av reflekterande text.</w:t>
            </w:r>
          </w:p>
          <w:p w14:paraId="6B35D720" w14:textId="67C7AA9A" w:rsidR="002D3E06" w:rsidRPr="00405595" w:rsidRDefault="002D3E06" w:rsidP="002D3E06">
            <w:pPr>
              <w:spacing w:before="120"/>
              <w:rPr>
                <w:rFonts w:ascii="Calibri" w:hAnsi="Calibri"/>
                <w:sz w:val="22"/>
                <w:szCs w:val="22"/>
              </w:rPr>
            </w:pPr>
            <w:r w:rsidRPr="00405595">
              <w:rPr>
                <w:rFonts w:ascii="Calibri" w:hAnsi="Calibri"/>
                <w:sz w:val="22"/>
                <w:szCs w:val="22"/>
              </w:rPr>
              <w:t>10-12 Se</w:t>
            </w:r>
            <w:r w:rsidR="00403D33">
              <w:rPr>
                <w:rFonts w:ascii="Calibri" w:hAnsi="Calibri"/>
                <w:sz w:val="22"/>
                <w:szCs w:val="22"/>
              </w:rPr>
              <w:t xml:space="preserve">minarium 5, grupperna A, </w:t>
            </w:r>
            <w:r w:rsidRPr="00405595">
              <w:rPr>
                <w:rFonts w:ascii="Calibri" w:hAnsi="Calibri"/>
                <w:sz w:val="22"/>
                <w:szCs w:val="22"/>
              </w:rPr>
              <w:t>C, D, E.</w:t>
            </w:r>
          </w:p>
          <w:p w14:paraId="0B8ACC02" w14:textId="77777777" w:rsidR="002D3E06" w:rsidRPr="00405595" w:rsidRDefault="002D3E06" w:rsidP="002D3E06">
            <w:pPr>
              <w:rPr>
                <w:rFonts w:ascii="Calibri" w:hAnsi="Calibri"/>
                <w:sz w:val="22"/>
                <w:szCs w:val="22"/>
              </w:rPr>
            </w:pPr>
            <w:r w:rsidRPr="00405595">
              <w:rPr>
                <w:rFonts w:ascii="Calibri" w:hAnsi="Calibri"/>
                <w:sz w:val="22"/>
                <w:szCs w:val="22"/>
              </w:rPr>
              <w:t>13-15 Seminarium 5, grupperna F, G, H, I.</w:t>
            </w:r>
          </w:p>
          <w:p w14:paraId="66C129FD" w14:textId="77777777" w:rsidR="002D3E06" w:rsidRPr="00405595" w:rsidRDefault="002D3E06" w:rsidP="002D3E06">
            <w:pPr>
              <w:rPr>
                <w:rFonts w:ascii="Calibri" w:hAnsi="Calibri"/>
                <w:sz w:val="22"/>
                <w:szCs w:val="22"/>
              </w:rPr>
            </w:pPr>
          </w:p>
          <w:p w14:paraId="1B74B0C5" w14:textId="77777777" w:rsidR="002D3E06" w:rsidRPr="00405595" w:rsidRDefault="002D3E06" w:rsidP="002D3E06">
            <w:pPr>
              <w:rPr>
                <w:rFonts w:ascii="Calibri" w:hAnsi="Calibri"/>
                <w:sz w:val="22"/>
                <w:szCs w:val="22"/>
              </w:rPr>
            </w:pPr>
            <w:r w:rsidRPr="00405595">
              <w:rPr>
                <w:rFonts w:ascii="Calibri" w:hAnsi="Calibri"/>
                <w:sz w:val="22"/>
                <w:szCs w:val="22"/>
              </w:rPr>
              <w:t>Information av programledning och studie</w:t>
            </w:r>
            <w:r w:rsidRPr="00405595">
              <w:rPr>
                <w:rFonts w:ascii="Calibri" w:hAnsi="Calibri"/>
                <w:sz w:val="22"/>
                <w:szCs w:val="22"/>
              </w:rPr>
              <w:softHyphen/>
              <w:t>vägledare, 9-12:</w:t>
            </w:r>
            <w:r>
              <w:rPr>
                <w:rFonts w:ascii="Calibri" w:hAnsi="Calibri"/>
                <w:sz w:val="22"/>
                <w:szCs w:val="22"/>
              </w:rPr>
              <w:t xml:space="preserve"> </w:t>
            </w:r>
            <w:r w:rsidRPr="00405595">
              <w:rPr>
                <w:rFonts w:ascii="Calibri" w:hAnsi="Calibri"/>
                <w:sz w:val="22"/>
                <w:szCs w:val="22"/>
              </w:rPr>
              <w:t>Grupp F, G, H, I</w:t>
            </w:r>
          </w:p>
          <w:p w14:paraId="37B157EE" w14:textId="77777777" w:rsidR="002D3E06" w:rsidRPr="00405595" w:rsidRDefault="002D3E06" w:rsidP="002D3E06">
            <w:pPr>
              <w:rPr>
                <w:rFonts w:ascii="Calibri" w:hAnsi="Calibri"/>
                <w:sz w:val="22"/>
                <w:szCs w:val="22"/>
              </w:rPr>
            </w:pPr>
          </w:p>
        </w:tc>
        <w:tc>
          <w:tcPr>
            <w:tcW w:w="3054" w:type="dxa"/>
            <w:shd w:val="clear" w:color="auto" w:fill="auto"/>
          </w:tcPr>
          <w:p w14:paraId="298725E5" w14:textId="77777777" w:rsidR="002D3E06" w:rsidRDefault="002D3E06" w:rsidP="002D3E06">
            <w:pPr>
              <w:rPr>
                <w:rFonts w:ascii="Calibri" w:hAnsi="Calibri"/>
                <w:sz w:val="22"/>
                <w:szCs w:val="22"/>
              </w:rPr>
            </w:pPr>
            <w:r w:rsidRPr="00FB54CA">
              <w:rPr>
                <w:rFonts w:ascii="Calibri" w:hAnsi="Calibri"/>
                <w:sz w:val="22"/>
                <w:szCs w:val="22"/>
              </w:rPr>
              <w:t>Campusläraren</w:t>
            </w:r>
          </w:p>
          <w:p w14:paraId="40C59344" w14:textId="77777777" w:rsidR="002D3E06" w:rsidRDefault="002D3E06" w:rsidP="002D3E06">
            <w:pPr>
              <w:rPr>
                <w:rFonts w:ascii="Calibri" w:hAnsi="Calibri"/>
                <w:sz w:val="22"/>
                <w:szCs w:val="22"/>
              </w:rPr>
            </w:pPr>
          </w:p>
          <w:p w14:paraId="76AF5FB5" w14:textId="77777777" w:rsidR="002D3E06" w:rsidRDefault="002D3E06" w:rsidP="002D3E06">
            <w:pPr>
              <w:rPr>
                <w:rFonts w:ascii="Calibri" w:hAnsi="Calibri"/>
                <w:sz w:val="22"/>
                <w:szCs w:val="22"/>
              </w:rPr>
            </w:pPr>
          </w:p>
          <w:p w14:paraId="40F791F3" w14:textId="77777777" w:rsidR="002D3E06" w:rsidRDefault="002D3E06" w:rsidP="002D3E06">
            <w:pPr>
              <w:rPr>
                <w:rFonts w:ascii="Calibri" w:hAnsi="Calibri"/>
                <w:sz w:val="22"/>
                <w:szCs w:val="22"/>
              </w:rPr>
            </w:pPr>
          </w:p>
          <w:p w14:paraId="74A6E008" w14:textId="77777777" w:rsidR="002D3E06" w:rsidRDefault="002D3E06" w:rsidP="002D3E06">
            <w:pPr>
              <w:rPr>
                <w:rFonts w:ascii="Calibri" w:hAnsi="Calibri"/>
                <w:sz w:val="22"/>
                <w:szCs w:val="22"/>
              </w:rPr>
            </w:pPr>
          </w:p>
          <w:p w14:paraId="40ED7B0F" w14:textId="77777777" w:rsidR="002D3E06" w:rsidRDefault="002D3E06" w:rsidP="002D3E06">
            <w:pPr>
              <w:rPr>
                <w:rFonts w:ascii="Calibri" w:hAnsi="Calibri"/>
                <w:sz w:val="22"/>
                <w:szCs w:val="22"/>
              </w:rPr>
            </w:pPr>
          </w:p>
          <w:p w14:paraId="7196B481" w14:textId="77777777" w:rsidR="002D3E06" w:rsidRDefault="002D3E06" w:rsidP="002D3E06">
            <w:pPr>
              <w:rPr>
                <w:rFonts w:ascii="Calibri" w:hAnsi="Calibri"/>
                <w:sz w:val="22"/>
                <w:szCs w:val="22"/>
              </w:rPr>
            </w:pPr>
          </w:p>
          <w:p w14:paraId="00E9FF43" w14:textId="77777777" w:rsidR="002D3E06" w:rsidRPr="00FB54CA" w:rsidRDefault="002D3E06" w:rsidP="00403D33">
            <w:pPr>
              <w:rPr>
                <w:rFonts w:ascii="Calibri" w:hAnsi="Calibri"/>
                <w:sz w:val="22"/>
                <w:szCs w:val="22"/>
              </w:rPr>
            </w:pPr>
          </w:p>
        </w:tc>
      </w:tr>
      <w:tr w:rsidR="002D3E06" w:rsidRPr="00FB54CA" w14:paraId="5E444187" w14:textId="77777777" w:rsidTr="1975D6BE">
        <w:tc>
          <w:tcPr>
            <w:tcW w:w="1191" w:type="dxa"/>
            <w:tcBorders>
              <w:bottom w:val="single" w:sz="4" w:space="0" w:color="auto"/>
            </w:tcBorders>
            <w:shd w:val="clear" w:color="auto" w:fill="auto"/>
          </w:tcPr>
          <w:p w14:paraId="0A7F1A5D" w14:textId="77777777" w:rsidR="002D3E06" w:rsidRPr="00405595" w:rsidRDefault="002D3E06" w:rsidP="002D3E06">
            <w:pPr>
              <w:rPr>
                <w:rFonts w:ascii="Calibri" w:hAnsi="Calibri"/>
                <w:sz w:val="22"/>
                <w:szCs w:val="22"/>
              </w:rPr>
            </w:pPr>
            <w:r w:rsidRPr="00405595">
              <w:rPr>
                <w:rFonts w:ascii="Calibri" w:hAnsi="Calibri"/>
                <w:sz w:val="22"/>
                <w:szCs w:val="22"/>
              </w:rPr>
              <w:t>To 6/9</w:t>
            </w:r>
          </w:p>
        </w:tc>
        <w:tc>
          <w:tcPr>
            <w:tcW w:w="4827" w:type="dxa"/>
            <w:tcBorders>
              <w:bottom w:val="single" w:sz="4" w:space="0" w:color="auto"/>
            </w:tcBorders>
            <w:shd w:val="clear" w:color="auto" w:fill="auto"/>
          </w:tcPr>
          <w:p w14:paraId="49231CB7" w14:textId="4CBB01FD" w:rsidR="002D3E06" w:rsidRPr="00405595" w:rsidRDefault="002D3E06" w:rsidP="002D3E06">
            <w:pPr>
              <w:rPr>
                <w:rFonts w:ascii="Calibri" w:hAnsi="Calibri"/>
                <w:sz w:val="22"/>
                <w:szCs w:val="22"/>
              </w:rPr>
            </w:pPr>
            <w:r w:rsidRPr="00405595">
              <w:rPr>
                <w:rFonts w:ascii="Calibri" w:hAnsi="Calibri"/>
                <w:sz w:val="22"/>
                <w:szCs w:val="22"/>
              </w:rPr>
              <w:t>9-12 Semina</w:t>
            </w:r>
            <w:r w:rsidR="00403D33">
              <w:rPr>
                <w:rFonts w:ascii="Calibri" w:hAnsi="Calibri"/>
                <w:sz w:val="22"/>
                <w:szCs w:val="22"/>
              </w:rPr>
              <w:t>rium 6, grupperna A,</w:t>
            </w:r>
            <w:r w:rsidRPr="00405595">
              <w:rPr>
                <w:rFonts w:ascii="Calibri" w:hAnsi="Calibri"/>
                <w:sz w:val="22"/>
                <w:szCs w:val="22"/>
              </w:rPr>
              <w:t xml:space="preserve"> C, D, E.</w:t>
            </w:r>
          </w:p>
          <w:p w14:paraId="63118024" w14:textId="77777777" w:rsidR="002D3E06" w:rsidRPr="00405595" w:rsidRDefault="002D3E06" w:rsidP="002D3E06">
            <w:pPr>
              <w:rPr>
                <w:rFonts w:ascii="Calibri" w:hAnsi="Calibri"/>
                <w:sz w:val="22"/>
                <w:szCs w:val="22"/>
              </w:rPr>
            </w:pPr>
            <w:r w:rsidRPr="00405595">
              <w:rPr>
                <w:rFonts w:ascii="Calibri" w:hAnsi="Calibri"/>
                <w:sz w:val="22"/>
                <w:szCs w:val="22"/>
              </w:rPr>
              <w:br/>
              <w:t>13-16 Seminarium 6, grupperna F, G, H, I.</w:t>
            </w:r>
          </w:p>
          <w:p w14:paraId="316DDD90" w14:textId="77777777" w:rsidR="002D3E06" w:rsidRPr="00405595" w:rsidRDefault="002D3E06" w:rsidP="002D3E06">
            <w:pPr>
              <w:rPr>
                <w:rFonts w:ascii="Calibri" w:hAnsi="Calibri"/>
                <w:sz w:val="22"/>
                <w:szCs w:val="22"/>
              </w:rPr>
            </w:pPr>
          </w:p>
          <w:p w14:paraId="5ED9BA26" w14:textId="77777777" w:rsidR="002D3E06" w:rsidRPr="00405595" w:rsidRDefault="002D3E06" w:rsidP="002D3E06">
            <w:pPr>
              <w:rPr>
                <w:rFonts w:ascii="Calibri" w:hAnsi="Calibri"/>
                <w:sz w:val="22"/>
                <w:szCs w:val="22"/>
              </w:rPr>
            </w:pPr>
          </w:p>
          <w:p w14:paraId="61C71FAA" w14:textId="1968BCEE" w:rsidR="002D3E06" w:rsidRPr="00405595" w:rsidRDefault="002D3E06" w:rsidP="002D3E06">
            <w:pPr>
              <w:rPr>
                <w:rFonts w:ascii="Calibri" w:hAnsi="Calibri"/>
                <w:sz w:val="22"/>
                <w:szCs w:val="22"/>
              </w:rPr>
            </w:pPr>
            <w:r w:rsidRPr="00405595">
              <w:rPr>
                <w:rFonts w:ascii="Calibri" w:hAnsi="Calibri"/>
                <w:sz w:val="22"/>
                <w:szCs w:val="22"/>
              </w:rPr>
              <w:t>Information av programledning och stud</w:t>
            </w:r>
            <w:r w:rsidR="00403D33">
              <w:rPr>
                <w:rFonts w:ascii="Calibri" w:hAnsi="Calibri"/>
                <w:sz w:val="22"/>
                <w:szCs w:val="22"/>
              </w:rPr>
              <w:t>ie</w:t>
            </w:r>
            <w:r w:rsidR="00403D33">
              <w:rPr>
                <w:rFonts w:ascii="Calibri" w:hAnsi="Calibri"/>
                <w:sz w:val="22"/>
                <w:szCs w:val="22"/>
              </w:rPr>
              <w:softHyphen/>
              <w:t>vägledare, 13-16: Grupp A,</w:t>
            </w:r>
            <w:r w:rsidRPr="00405595">
              <w:rPr>
                <w:rFonts w:ascii="Calibri" w:hAnsi="Calibri"/>
                <w:sz w:val="22"/>
                <w:szCs w:val="22"/>
              </w:rPr>
              <w:t xml:space="preserve"> C, D, E.</w:t>
            </w:r>
          </w:p>
        </w:tc>
        <w:tc>
          <w:tcPr>
            <w:tcW w:w="3054" w:type="dxa"/>
            <w:tcBorders>
              <w:bottom w:val="single" w:sz="4" w:space="0" w:color="auto"/>
            </w:tcBorders>
            <w:shd w:val="clear" w:color="auto" w:fill="auto"/>
          </w:tcPr>
          <w:p w14:paraId="2F16B11F" w14:textId="77777777" w:rsidR="002D3E06" w:rsidRDefault="002D3E06" w:rsidP="002D3E06">
            <w:pPr>
              <w:rPr>
                <w:rFonts w:ascii="Calibri" w:hAnsi="Calibri"/>
                <w:sz w:val="22"/>
                <w:szCs w:val="22"/>
              </w:rPr>
            </w:pPr>
            <w:r w:rsidRPr="00FB54CA">
              <w:rPr>
                <w:rFonts w:ascii="Calibri" w:hAnsi="Calibri"/>
                <w:sz w:val="22"/>
                <w:szCs w:val="22"/>
              </w:rPr>
              <w:t xml:space="preserve">Campusläraren </w:t>
            </w:r>
          </w:p>
          <w:p w14:paraId="1495CF7A" w14:textId="77777777" w:rsidR="002D3E06" w:rsidRDefault="002D3E06" w:rsidP="002D3E06">
            <w:pPr>
              <w:rPr>
                <w:rFonts w:ascii="Calibri" w:hAnsi="Calibri"/>
                <w:sz w:val="22"/>
                <w:szCs w:val="22"/>
              </w:rPr>
            </w:pPr>
          </w:p>
          <w:p w14:paraId="52452D4C" w14:textId="77777777" w:rsidR="002D3E06" w:rsidRDefault="002D3E06" w:rsidP="002D3E06">
            <w:pPr>
              <w:rPr>
                <w:rFonts w:ascii="Calibri" w:hAnsi="Calibri"/>
                <w:sz w:val="22"/>
                <w:szCs w:val="22"/>
              </w:rPr>
            </w:pPr>
            <w:r w:rsidRPr="00FB54CA">
              <w:rPr>
                <w:rFonts w:ascii="Calibri" w:hAnsi="Calibri"/>
                <w:sz w:val="22"/>
                <w:szCs w:val="22"/>
              </w:rPr>
              <w:t xml:space="preserve">Campusläraren </w:t>
            </w:r>
          </w:p>
          <w:p w14:paraId="42E79C5E" w14:textId="77777777" w:rsidR="002D3E06" w:rsidRPr="00FB54CA" w:rsidRDefault="002D3E06" w:rsidP="002D3E06">
            <w:pPr>
              <w:rPr>
                <w:rFonts w:ascii="Calibri" w:hAnsi="Calibri"/>
                <w:sz w:val="22"/>
                <w:szCs w:val="22"/>
              </w:rPr>
            </w:pPr>
            <w:r w:rsidRPr="00FB54CA">
              <w:rPr>
                <w:rFonts w:ascii="Calibri" w:hAnsi="Calibri"/>
                <w:sz w:val="22"/>
                <w:szCs w:val="22"/>
              </w:rPr>
              <w:t>Hemtentamen delas ut.</w:t>
            </w:r>
          </w:p>
          <w:p w14:paraId="4A66A13B" w14:textId="77777777" w:rsidR="002D3E06" w:rsidRPr="00FB54CA" w:rsidRDefault="002D3E06" w:rsidP="002D3E06">
            <w:pPr>
              <w:rPr>
                <w:rFonts w:ascii="Calibri" w:hAnsi="Calibri"/>
                <w:sz w:val="22"/>
                <w:szCs w:val="22"/>
              </w:rPr>
            </w:pPr>
          </w:p>
        </w:tc>
      </w:tr>
      <w:tr w:rsidR="002D3E06" w:rsidRPr="00FB54CA" w14:paraId="2CF7573B" w14:textId="77777777" w:rsidTr="1975D6BE">
        <w:tc>
          <w:tcPr>
            <w:tcW w:w="9072" w:type="dxa"/>
            <w:gridSpan w:val="3"/>
            <w:tcBorders>
              <w:left w:val="single" w:sz="4" w:space="0" w:color="auto"/>
              <w:bottom w:val="single" w:sz="4" w:space="0" w:color="auto"/>
              <w:right w:val="single" w:sz="4" w:space="0" w:color="auto"/>
            </w:tcBorders>
            <w:shd w:val="clear" w:color="auto" w:fill="auto"/>
          </w:tcPr>
          <w:p w14:paraId="7B92C3DD" w14:textId="6ECB626C" w:rsidR="002D3E06" w:rsidRPr="00FB54CA" w:rsidRDefault="1975D6BE" w:rsidP="1975D6BE">
            <w:pPr>
              <w:spacing w:before="120"/>
              <w:rPr>
                <w:rFonts w:ascii="Calibri" w:eastAsia="Calibri" w:hAnsi="Calibri" w:cs="Calibri"/>
                <w:sz w:val="22"/>
                <w:szCs w:val="22"/>
              </w:rPr>
            </w:pPr>
            <w:r w:rsidRPr="1975D6BE">
              <w:rPr>
                <w:rFonts w:ascii="Calibri" w:eastAsia="Calibri" w:hAnsi="Calibri" w:cs="Calibri"/>
                <w:b/>
                <w:bCs/>
                <w:sz w:val="22"/>
                <w:szCs w:val="22"/>
              </w:rPr>
              <w:t>Litteratur:</w:t>
            </w:r>
            <w:r w:rsidRPr="1975D6BE">
              <w:rPr>
                <w:rFonts w:ascii="Calibri" w:eastAsia="Calibri" w:hAnsi="Calibri" w:cs="Calibri"/>
                <w:sz w:val="22"/>
                <w:szCs w:val="22"/>
              </w:rPr>
              <w:t xml:space="preserve"> Skolverket (2017); Linde kap. 1-4, 7. Hansén &amp; Forsman kap. 9; Schött m.fl.</w:t>
            </w:r>
            <w:r>
              <w:t xml:space="preserve"> </w:t>
            </w:r>
          </w:p>
          <w:p w14:paraId="4870DDBC" w14:textId="77777777" w:rsidR="002D3E06" w:rsidRPr="00FB54CA" w:rsidRDefault="002D3E06" w:rsidP="002D3E06">
            <w:pPr>
              <w:rPr>
                <w:rFonts w:ascii="Calibri" w:hAnsi="Calibri"/>
                <w:sz w:val="22"/>
                <w:szCs w:val="22"/>
              </w:rPr>
            </w:pPr>
          </w:p>
        </w:tc>
      </w:tr>
      <w:tr w:rsidR="002D3E06" w:rsidRPr="00FB54CA" w14:paraId="60CDDB1F" w14:textId="77777777" w:rsidTr="1975D6BE">
        <w:tc>
          <w:tcPr>
            <w:tcW w:w="9072" w:type="dxa"/>
            <w:gridSpan w:val="3"/>
            <w:tcBorders>
              <w:top w:val="single" w:sz="4" w:space="0" w:color="auto"/>
              <w:left w:val="nil"/>
              <w:bottom w:val="single" w:sz="4" w:space="0" w:color="auto"/>
              <w:right w:val="nil"/>
            </w:tcBorders>
            <w:shd w:val="clear" w:color="auto" w:fill="auto"/>
          </w:tcPr>
          <w:p w14:paraId="27DA356C" w14:textId="77777777" w:rsidR="002D3E06" w:rsidRPr="00FB54CA" w:rsidRDefault="002D3E06" w:rsidP="002D3E06">
            <w:pPr>
              <w:rPr>
                <w:rFonts w:ascii="Calibri" w:hAnsi="Calibri"/>
                <w:szCs w:val="24"/>
              </w:rPr>
            </w:pPr>
          </w:p>
          <w:p w14:paraId="7940328B" w14:textId="77777777" w:rsidR="002D3E06" w:rsidRPr="00FB54CA" w:rsidRDefault="002D3E06" w:rsidP="002D3E06">
            <w:pPr>
              <w:rPr>
                <w:rFonts w:ascii="Calibri" w:hAnsi="Calibri"/>
                <w:b/>
                <w:sz w:val="22"/>
                <w:szCs w:val="22"/>
              </w:rPr>
            </w:pPr>
            <w:r w:rsidRPr="00FB54CA">
              <w:rPr>
                <w:rFonts w:ascii="Calibri" w:hAnsi="Calibri"/>
                <w:b/>
                <w:szCs w:val="24"/>
              </w:rPr>
              <w:t>Vecka 37 – Arbete med hemtentamen</w:t>
            </w:r>
          </w:p>
          <w:p w14:paraId="2EDFF52F" w14:textId="77777777" w:rsidR="002D3E06" w:rsidRPr="00FB54CA" w:rsidRDefault="002D3E06" w:rsidP="002D3E06">
            <w:pPr>
              <w:rPr>
                <w:rFonts w:ascii="Calibri" w:hAnsi="Calibri"/>
                <w:sz w:val="22"/>
                <w:szCs w:val="22"/>
              </w:rPr>
            </w:pPr>
          </w:p>
        </w:tc>
      </w:tr>
      <w:tr w:rsidR="002D3E06" w:rsidRPr="00FB54CA" w14:paraId="2658041D" w14:textId="77777777" w:rsidTr="1975D6BE">
        <w:tc>
          <w:tcPr>
            <w:tcW w:w="1191" w:type="dxa"/>
            <w:tcBorders>
              <w:top w:val="single" w:sz="4" w:space="0" w:color="auto"/>
              <w:bottom w:val="single" w:sz="4" w:space="0" w:color="auto"/>
            </w:tcBorders>
            <w:shd w:val="clear" w:color="auto" w:fill="auto"/>
          </w:tcPr>
          <w:p w14:paraId="545C264D" w14:textId="77777777" w:rsidR="002D3E06" w:rsidRPr="00FB54CA" w:rsidRDefault="002D3E06" w:rsidP="002D3E06">
            <w:pPr>
              <w:rPr>
                <w:rFonts w:ascii="Calibri" w:hAnsi="Calibri"/>
                <w:sz w:val="22"/>
                <w:szCs w:val="22"/>
              </w:rPr>
            </w:pPr>
            <w:r>
              <w:rPr>
                <w:rFonts w:ascii="Calibri" w:hAnsi="Calibri"/>
                <w:sz w:val="22"/>
                <w:szCs w:val="22"/>
              </w:rPr>
              <w:t>On</w:t>
            </w:r>
            <w:r w:rsidRPr="00FB54CA">
              <w:rPr>
                <w:rFonts w:ascii="Calibri" w:hAnsi="Calibri"/>
                <w:sz w:val="22"/>
                <w:szCs w:val="22"/>
              </w:rPr>
              <w:t xml:space="preserve"> 1</w:t>
            </w:r>
            <w:r>
              <w:rPr>
                <w:rFonts w:ascii="Calibri" w:hAnsi="Calibri"/>
                <w:sz w:val="22"/>
                <w:szCs w:val="22"/>
              </w:rPr>
              <w:t>2</w:t>
            </w:r>
            <w:r w:rsidRPr="00FB54CA">
              <w:rPr>
                <w:rFonts w:ascii="Calibri" w:hAnsi="Calibri"/>
                <w:sz w:val="22"/>
                <w:szCs w:val="22"/>
              </w:rPr>
              <w:t>/9</w:t>
            </w:r>
          </w:p>
        </w:tc>
        <w:tc>
          <w:tcPr>
            <w:tcW w:w="4827" w:type="dxa"/>
            <w:tcBorders>
              <w:top w:val="single" w:sz="4" w:space="0" w:color="auto"/>
              <w:bottom w:val="single" w:sz="4" w:space="0" w:color="auto"/>
            </w:tcBorders>
            <w:shd w:val="clear" w:color="auto" w:fill="auto"/>
          </w:tcPr>
          <w:p w14:paraId="6E364358" w14:textId="77777777" w:rsidR="002D3E06" w:rsidRPr="00FB54CA" w:rsidRDefault="002D3E06" w:rsidP="002D3E06">
            <w:pPr>
              <w:rPr>
                <w:rFonts w:ascii="Calibri" w:hAnsi="Calibri"/>
                <w:sz w:val="22"/>
                <w:szCs w:val="22"/>
              </w:rPr>
            </w:pPr>
            <w:r w:rsidRPr="00FB54CA">
              <w:rPr>
                <w:rFonts w:ascii="Calibri" w:hAnsi="Calibri"/>
                <w:sz w:val="22"/>
                <w:szCs w:val="22"/>
              </w:rPr>
              <w:t>Inlämn</w:t>
            </w:r>
            <w:r>
              <w:rPr>
                <w:rFonts w:ascii="Calibri" w:hAnsi="Calibri"/>
                <w:sz w:val="22"/>
                <w:szCs w:val="22"/>
              </w:rPr>
              <w:t xml:space="preserve">ing av hemtentamen senast 16.00 i </w:t>
            </w:r>
            <w:proofErr w:type="spellStart"/>
            <w:r>
              <w:rPr>
                <w:rFonts w:ascii="Calibri" w:hAnsi="Calibri"/>
                <w:sz w:val="22"/>
                <w:szCs w:val="22"/>
              </w:rPr>
              <w:t>Lisam</w:t>
            </w:r>
            <w:proofErr w:type="spellEnd"/>
            <w:r>
              <w:rPr>
                <w:rFonts w:ascii="Calibri" w:hAnsi="Calibri"/>
                <w:sz w:val="22"/>
                <w:szCs w:val="22"/>
              </w:rPr>
              <w:t>.</w:t>
            </w:r>
          </w:p>
        </w:tc>
        <w:tc>
          <w:tcPr>
            <w:tcW w:w="3054" w:type="dxa"/>
            <w:tcBorders>
              <w:top w:val="single" w:sz="4" w:space="0" w:color="auto"/>
              <w:bottom w:val="single" w:sz="4" w:space="0" w:color="auto"/>
            </w:tcBorders>
            <w:shd w:val="clear" w:color="auto" w:fill="auto"/>
          </w:tcPr>
          <w:p w14:paraId="32C26BF9" w14:textId="77777777" w:rsidR="002D3E06" w:rsidRDefault="002D3E06" w:rsidP="002D3E06">
            <w:pPr>
              <w:rPr>
                <w:rFonts w:ascii="Calibri" w:hAnsi="Calibri"/>
                <w:sz w:val="22"/>
                <w:szCs w:val="22"/>
              </w:rPr>
            </w:pPr>
          </w:p>
          <w:p w14:paraId="67B50399" w14:textId="77777777" w:rsidR="002D3E06" w:rsidRPr="00FB54CA" w:rsidRDefault="002D3E06" w:rsidP="002D3E06">
            <w:pPr>
              <w:rPr>
                <w:rFonts w:ascii="Calibri" w:hAnsi="Calibri"/>
                <w:sz w:val="22"/>
                <w:szCs w:val="22"/>
              </w:rPr>
            </w:pPr>
          </w:p>
        </w:tc>
      </w:tr>
      <w:tr w:rsidR="002D3E06" w:rsidRPr="00FB54CA" w14:paraId="0AF5FAAE" w14:textId="77777777" w:rsidTr="1975D6BE">
        <w:tc>
          <w:tcPr>
            <w:tcW w:w="9072" w:type="dxa"/>
            <w:gridSpan w:val="3"/>
            <w:tcBorders>
              <w:top w:val="single" w:sz="4" w:space="0" w:color="auto"/>
            </w:tcBorders>
            <w:shd w:val="clear" w:color="auto" w:fill="auto"/>
          </w:tcPr>
          <w:p w14:paraId="19A285DC" w14:textId="77777777" w:rsidR="002D3E06" w:rsidRPr="00FB54CA" w:rsidRDefault="002D3E06" w:rsidP="002D3E06">
            <w:pPr>
              <w:rPr>
                <w:rFonts w:ascii="Calibri" w:hAnsi="Calibri"/>
                <w:sz w:val="22"/>
                <w:szCs w:val="22"/>
              </w:rPr>
            </w:pPr>
            <w:r w:rsidRPr="00FB54CA">
              <w:rPr>
                <w:rFonts w:ascii="Calibri" w:hAnsi="Calibri"/>
                <w:b/>
                <w:sz w:val="22"/>
                <w:szCs w:val="22"/>
              </w:rPr>
              <w:t>Litteratur</w:t>
            </w:r>
            <w:r w:rsidRPr="00FB54CA">
              <w:rPr>
                <w:rFonts w:ascii="Calibri" w:hAnsi="Calibri"/>
                <w:sz w:val="22"/>
                <w:szCs w:val="22"/>
              </w:rPr>
              <w:t xml:space="preserve">: All litteratur som ingår i kursen. </w:t>
            </w:r>
          </w:p>
        </w:tc>
      </w:tr>
    </w:tbl>
    <w:p w14:paraId="199E89B4" w14:textId="77777777" w:rsidR="002D3E06" w:rsidRPr="00FB54CA" w:rsidRDefault="002D3E06" w:rsidP="002D3E06">
      <w:pPr>
        <w:rPr>
          <w:rFonts w:ascii="Calibri" w:hAnsi="Calibri"/>
          <w:sz w:val="22"/>
          <w:szCs w:val="22"/>
        </w:rPr>
      </w:pPr>
    </w:p>
    <w:p w14:paraId="3340A965" w14:textId="77777777" w:rsidR="002D3E06" w:rsidRDefault="002D3E06" w:rsidP="00F46DED">
      <w:pPr>
        <w:rPr>
          <w:rFonts w:ascii="Calibri" w:hAnsi="Calibri"/>
          <w:sz w:val="22"/>
          <w:szCs w:val="22"/>
        </w:rPr>
      </w:pPr>
    </w:p>
    <w:p w14:paraId="5DBEC4C3" w14:textId="77777777" w:rsidR="007673B9" w:rsidRDefault="007673B9" w:rsidP="00D65A26">
      <w:bookmarkStart w:id="71" w:name="_Toc296535633"/>
      <w:bookmarkStart w:id="72" w:name="_Toc261780863"/>
    </w:p>
    <w:p w14:paraId="7A8F670B" w14:textId="77777777" w:rsidR="007673B9" w:rsidRDefault="007673B9" w:rsidP="00D65A26">
      <w:r>
        <w:br w:type="page"/>
      </w:r>
    </w:p>
    <w:p w14:paraId="6A711B03" w14:textId="77777777" w:rsidR="00A42046" w:rsidRPr="00EA3649" w:rsidRDefault="00A42046" w:rsidP="00EA3649">
      <w:pPr>
        <w:pStyle w:val="Rubrik2"/>
      </w:pPr>
      <w:bookmarkStart w:id="73" w:name="_Toc324509538"/>
      <w:bookmarkStart w:id="74" w:name="_Toc515435167"/>
      <w:bookmarkStart w:id="75" w:name="_Toc515435318"/>
      <w:r w:rsidRPr="00EA3649">
        <w:lastRenderedPageBreak/>
        <w:t>Examination</w:t>
      </w:r>
      <w:bookmarkEnd w:id="71"/>
      <w:bookmarkEnd w:id="72"/>
      <w:bookmarkEnd w:id="73"/>
      <w:bookmarkEnd w:id="74"/>
      <w:bookmarkEnd w:id="75"/>
    </w:p>
    <w:p w14:paraId="10263269" w14:textId="77777777" w:rsidR="00A42046" w:rsidRDefault="00A42046" w:rsidP="00BE13F6">
      <w:pPr>
        <w:autoSpaceDE w:val="0"/>
        <w:autoSpaceDN w:val="0"/>
        <w:adjustRightInd w:val="0"/>
        <w:spacing w:before="120"/>
        <w:rPr>
          <w:rFonts w:eastAsia="Calibri"/>
          <w:szCs w:val="24"/>
        </w:rPr>
      </w:pPr>
      <w:r w:rsidRPr="00D9145E">
        <w:rPr>
          <w:rFonts w:eastAsia="Calibri"/>
          <w:szCs w:val="24"/>
        </w:rPr>
        <w:t>Kursen examineras genom individuell hemtentamen</w:t>
      </w:r>
      <w:r w:rsidR="009E246A">
        <w:rPr>
          <w:rFonts w:eastAsia="Calibri"/>
          <w:szCs w:val="24"/>
        </w:rPr>
        <w:t xml:space="preserve"> </w:t>
      </w:r>
      <w:r w:rsidR="00BB24E5">
        <w:rPr>
          <w:rFonts w:eastAsia="Calibri"/>
          <w:szCs w:val="24"/>
        </w:rPr>
        <w:t>samt obl</w:t>
      </w:r>
      <w:r w:rsidR="00E22AD3">
        <w:rPr>
          <w:rFonts w:eastAsia="Calibri"/>
          <w:szCs w:val="24"/>
        </w:rPr>
        <w:t>igatoriskt</w:t>
      </w:r>
      <w:r w:rsidR="00BB24E5">
        <w:rPr>
          <w:rFonts w:eastAsia="Calibri"/>
          <w:szCs w:val="24"/>
        </w:rPr>
        <w:t xml:space="preserve"> moment:</w:t>
      </w:r>
    </w:p>
    <w:p w14:paraId="2468A456" w14:textId="77777777" w:rsidR="00FE1B2D" w:rsidRPr="00D9145E" w:rsidRDefault="00FE1B2D" w:rsidP="00A42046">
      <w:pPr>
        <w:autoSpaceDE w:val="0"/>
        <w:autoSpaceDN w:val="0"/>
        <w:adjustRightInd w:val="0"/>
        <w:rPr>
          <w:rFonts w:eastAsia="Calibri"/>
          <w:szCs w:val="24"/>
        </w:rPr>
      </w:pPr>
    </w:p>
    <w:p w14:paraId="5D7547F0" w14:textId="6AC803EB" w:rsidR="00A42046" w:rsidRDefault="3523A36B" w:rsidP="3523A36B">
      <w:pPr>
        <w:rPr>
          <w:rFonts w:eastAsia="Calibri"/>
        </w:rPr>
      </w:pPr>
      <w:r w:rsidRPr="3523A36B">
        <w:rPr>
          <w:rFonts w:eastAsia="Calibri"/>
          <w:szCs w:val="24"/>
        </w:rPr>
        <w:t xml:space="preserve">Examinationskod STN1, skriftlig tentamen, hemtentamen 5 </w:t>
      </w:r>
      <w:proofErr w:type="spellStart"/>
      <w:r w:rsidRPr="3523A36B">
        <w:rPr>
          <w:rFonts w:eastAsia="Calibri"/>
          <w:szCs w:val="24"/>
        </w:rPr>
        <w:t>hp</w:t>
      </w:r>
      <w:proofErr w:type="spellEnd"/>
      <w:r w:rsidRPr="3523A36B">
        <w:rPr>
          <w:rFonts w:eastAsia="Calibri"/>
          <w:szCs w:val="24"/>
        </w:rPr>
        <w:t>, U-VG.</w:t>
      </w:r>
    </w:p>
    <w:p w14:paraId="7755B413" w14:textId="77777777" w:rsidR="00BB24E5" w:rsidRPr="00D9145E" w:rsidRDefault="3523A36B" w:rsidP="00A42046">
      <w:pPr>
        <w:rPr>
          <w:szCs w:val="24"/>
        </w:rPr>
      </w:pPr>
      <w:r w:rsidRPr="3523A36B">
        <w:rPr>
          <w:rFonts w:eastAsia="Calibri"/>
          <w:szCs w:val="24"/>
        </w:rPr>
        <w:t>Examinationskod OBL1, Seminarium, Deltagit.</w:t>
      </w:r>
    </w:p>
    <w:p w14:paraId="2DEA40B4" w14:textId="77777777" w:rsidR="00891B3A" w:rsidRDefault="00891B3A" w:rsidP="00FF04CD">
      <w:pPr>
        <w:spacing w:line="360" w:lineRule="auto"/>
        <w:rPr>
          <w:i/>
        </w:rPr>
      </w:pPr>
    </w:p>
    <w:p w14:paraId="0EC1005A" w14:textId="77777777" w:rsidR="00381D37" w:rsidRPr="00F46DED" w:rsidRDefault="000721D3" w:rsidP="00D65A26">
      <w:pPr>
        <w:pStyle w:val="Rubrik3"/>
      </w:pPr>
      <w:bookmarkStart w:id="76" w:name="_Toc324509539"/>
      <w:bookmarkStart w:id="77" w:name="_Toc515435168"/>
      <w:bookmarkStart w:id="78" w:name="_Toc515435319"/>
      <w:r w:rsidRPr="00F46DED">
        <w:t>Ref</w:t>
      </w:r>
      <w:r w:rsidR="00AA1ECE" w:rsidRPr="00F46DED">
        <w:t>l</w:t>
      </w:r>
      <w:r w:rsidRPr="00F46DED">
        <w:t>ekterande text</w:t>
      </w:r>
      <w:r w:rsidR="00381D37" w:rsidRPr="00F46DED">
        <w:t xml:space="preserve"> med obligatoriskt seminarium</w:t>
      </w:r>
      <w:r w:rsidR="001C5CC4" w:rsidRPr="00F46DED">
        <w:t>, OBL1</w:t>
      </w:r>
      <w:bookmarkEnd w:id="76"/>
      <w:bookmarkEnd w:id="77"/>
      <w:bookmarkEnd w:id="78"/>
    </w:p>
    <w:p w14:paraId="1D3730B3" w14:textId="77777777" w:rsidR="00D75329" w:rsidRDefault="00D75329" w:rsidP="004A6EB8">
      <w:pPr>
        <w:spacing w:line="360" w:lineRule="auto"/>
        <w:rPr>
          <w:b/>
        </w:rPr>
      </w:pPr>
    </w:p>
    <w:p w14:paraId="51C7BD9F" w14:textId="6FBD9BE1" w:rsidR="000C26F5" w:rsidRPr="006F60E5" w:rsidRDefault="00FE1B2D" w:rsidP="006F60E5">
      <w:pPr>
        <w:autoSpaceDE w:val="0"/>
        <w:autoSpaceDN w:val="0"/>
        <w:adjustRightInd w:val="0"/>
        <w:spacing w:line="360" w:lineRule="auto"/>
        <w:rPr>
          <w:rFonts w:eastAsia="Calibri"/>
          <w:color w:val="FF0000"/>
          <w:szCs w:val="24"/>
        </w:rPr>
      </w:pPr>
      <w:r w:rsidRPr="00D75329">
        <w:rPr>
          <w:b/>
        </w:rPr>
        <w:t>Uppgift:</w:t>
      </w:r>
      <w:r w:rsidR="00512E7F">
        <w:rPr>
          <w:b/>
        </w:rPr>
        <w:t xml:space="preserve"> </w:t>
      </w:r>
    </w:p>
    <w:p w14:paraId="76C26F79" w14:textId="7C15A602" w:rsidR="00B20851" w:rsidRDefault="00B20851" w:rsidP="004A6EB8">
      <w:pPr>
        <w:spacing w:line="360" w:lineRule="auto"/>
      </w:pPr>
      <w:r w:rsidRPr="006F60E5">
        <w:t xml:space="preserve">Utgå ifrån dina tidigare erfarenheter av </w:t>
      </w:r>
      <w:r w:rsidRPr="006F60E5">
        <w:rPr>
          <w:i/>
        </w:rPr>
        <w:t>lärare</w:t>
      </w:r>
      <w:r w:rsidR="00210128" w:rsidRPr="006F60E5">
        <w:rPr>
          <w:i/>
        </w:rPr>
        <w:t>s</w:t>
      </w:r>
      <w:r w:rsidRPr="006F60E5">
        <w:rPr>
          <w:i/>
        </w:rPr>
        <w:t xml:space="preserve"> yrkeskunnande</w:t>
      </w:r>
      <w:r w:rsidR="00210128" w:rsidRPr="006F60E5">
        <w:t xml:space="preserve">. </w:t>
      </w:r>
      <w:r w:rsidR="00B0279E" w:rsidRPr="006F60E5">
        <w:t>Skriv en reflekterande text där du lyfter fra</w:t>
      </w:r>
      <w:r w:rsidR="00210128" w:rsidRPr="006F60E5">
        <w:t xml:space="preserve">m insikter du fått från kursen i relation till dina egna erfarenheter. </w:t>
      </w:r>
      <w:r w:rsidRPr="006F60E5">
        <w:t>Använd kurslitteraturen som argument</w:t>
      </w:r>
      <w:r w:rsidR="003A090C" w:rsidRPr="006F60E5">
        <w:t>/stöd</w:t>
      </w:r>
      <w:r w:rsidRPr="006F60E5">
        <w:t xml:space="preserve"> i dina reflektioner</w:t>
      </w:r>
      <w:r w:rsidR="006F60E5">
        <w:t xml:space="preserve"> genom att referera</w:t>
      </w:r>
      <w:r w:rsidRPr="006F60E5">
        <w:t xml:space="preserve"> till minst två av nedanstående texter ur kurslitteraturen.</w:t>
      </w:r>
    </w:p>
    <w:p w14:paraId="1C3B78AF" w14:textId="77777777" w:rsidR="00B20851" w:rsidRDefault="004A6EB8" w:rsidP="004A6EB8">
      <w:pPr>
        <w:spacing w:line="360" w:lineRule="auto"/>
        <w:rPr>
          <w:i/>
        </w:rPr>
      </w:pPr>
      <w:r w:rsidRPr="00BE13F6">
        <w:rPr>
          <w:i/>
        </w:rPr>
        <w:t xml:space="preserve">Litteratur: Hansén-Forsman, </w:t>
      </w:r>
      <w:r w:rsidR="00B20851">
        <w:rPr>
          <w:i/>
        </w:rPr>
        <w:t xml:space="preserve">Lindström &amp; </w:t>
      </w:r>
      <w:proofErr w:type="spellStart"/>
      <w:r w:rsidR="00B20851">
        <w:rPr>
          <w:i/>
        </w:rPr>
        <w:t>Pennlert</w:t>
      </w:r>
      <w:proofErr w:type="spellEnd"/>
      <w:r w:rsidR="00B20851">
        <w:rPr>
          <w:i/>
        </w:rPr>
        <w:t>, Selander.</w:t>
      </w:r>
    </w:p>
    <w:p w14:paraId="309191A4" w14:textId="16EB1DEF" w:rsidR="004A6EB8" w:rsidRPr="00BE13F6" w:rsidRDefault="3523A36B" w:rsidP="3523A36B">
      <w:pPr>
        <w:spacing w:line="360" w:lineRule="auto"/>
        <w:rPr>
          <w:i/>
          <w:iCs/>
        </w:rPr>
      </w:pPr>
      <w:r w:rsidRPr="3523A36B">
        <w:rPr>
          <w:i/>
          <w:iCs/>
        </w:rPr>
        <w:t>I Schött m.fl. kan du läsa om reflekterande text och referenser (se s. 26-28, s. 133-156).</w:t>
      </w:r>
    </w:p>
    <w:p w14:paraId="5B8CFFAB" w14:textId="77777777" w:rsidR="000C26F5" w:rsidRDefault="000C26F5" w:rsidP="000C26F5">
      <w:pPr>
        <w:spacing w:line="360" w:lineRule="auto"/>
        <w:rPr>
          <w:b/>
        </w:rPr>
      </w:pPr>
    </w:p>
    <w:p w14:paraId="4B391AB6" w14:textId="77777777" w:rsidR="000C26F5" w:rsidRPr="00D75329" w:rsidRDefault="000C26F5" w:rsidP="000C26F5">
      <w:pPr>
        <w:spacing w:line="360" w:lineRule="auto"/>
        <w:rPr>
          <w:b/>
        </w:rPr>
      </w:pPr>
      <w:r w:rsidRPr="00D75329">
        <w:rPr>
          <w:b/>
        </w:rPr>
        <w:t>Inlämning</w:t>
      </w:r>
    </w:p>
    <w:p w14:paraId="68C29EEB" w14:textId="38F5CD12" w:rsidR="000C26F5" w:rsidRDefault="00B31D40" w:rsidP="000C26F5">
      <w:pPr>
        <w:spacing w:line="360" w:lineRule="auto"/>
      </w:pPr>
      <w:r>
        <w:t>Texten lämnas in senast fredag 31/8</w:t>
      </w:r>
      <w:r w:rsidR="3523A36B">
        <w:t xml:space="preserve"> kl. 15.00 i </w:t>
      </w:r>
      <w:proofErr w:type="spellStart"/>
      <w:r w:rsidR="3523A36B">
        <w:t>Lisam</w:t>
      </w:r>
      <w:proofErr w:type="spellEnd"/>
      <w:r w:rsidR="3523A36B">
        <w:t xml:space="preserve">. Uppgiften ska vara skriven i Times New Roman, med 12 pkt, 1,5 radavstånd och standardmarginaler, och den får innehålla max 375 ord, </w:t>
      </w:r>
      <w:r w:rsidR="3523A36B" w:rsidRPr="00C00E5D">
        <w:t xml:space="preserve">referenslista ej inräknat. </w:t>
      </w:r>
      <w:r w:rsidR="00B65002">
        <w:t xml:space="preserve">Inget försättsblad. </w:t>
      </w:r>
      <w:r w:rsidR="3523A36B" w:rsidRPr="00C00E5D">
        <w:t xml:space="preserve">I referenslistan används ett av de vedertagna referenssystemen </w:t>
      </w:r>
      <w:r w:rsidR="3523A36B" w:rsidRPr="00B65002">
        <w:rPr>
          <w:color w:val="000000" w:themeColor="text1"/>
        </w:rPr>
        <w:t xml:space="preserve">(APA, Oxford, Harvard) </w:t>
      </w:r>
      <w:r w:rsidR="3523A36B" w:rsidRPr="00C00E5D">
        <w:t>på ett konsekvent sätt.</w:t>
      </w:r>
      <w:r w:rsidR="00B65002">
        <w:t xml:space="preserve"> Oavsett valt referenssystem så skall sida anges i referensen.</w:t>
      </w:r>
    </w:p>
    <w:p w14:paraId="0D577F4E" w14:textId="77777777" w:rsidR="002718BE" w:rsidRDefault="002718BE" w:rsidP="004A6EB8">
      <w:pPr>
        <w:spacing w:line="360" w:lineRule="auto"/>
        <w:rPr>
          <w:i/>
        </w:rPr>
      </w:pPr>
    </w:p>
    <w:p w14:paraId="70BB9652" w14:textId="77777777" w:rsidR="00FE1B2D" w:rsidRPr="00D75329" w:rsidRDefault="004A6EB8" w:rsidP="004A6EB8">
      <w:pPr>
        <w:spacing w:line="360" w:lineRule="auto"/>
        <w:rPr>
          <w:b/>
        </w:rPr>
      </w:pPr>
      <w:r w:rsidRPr="00D75329">
        <w:rPr>
          <w:b/>
        </w:rPr>
        <w:t xml:space="preserve">Obligatoriskt seminarium: </w:t>
      </w:r>
    </w:p>
    <w:p w14:paraId="6782B076" w14:textId="16DA030E" w:rsidR="00FE1B2D" w:rsidRPr="00B65002" w:rsidRDefault="3523A36B" w:rsidP="00FE1B2D">
      <w:pPr>
        <w:spacing w:line="360" w:lineRule="auto"/>
        <w:rPr>
          <w:color w:val="000000" w:themeColor="text1"/>
        </w:rPr>
      </w:pPr>
      <w:r>
        <w:t xml:space="preserve">Vid seminariet </w:t>
      </w:r>
      <w:r w:rsidR="00B31D40">
        <w:t>4</w:t>
      </w:r>
      <w:r w:rsidRPr="00F104C7">
        <w:t>/</w:t>
      </w:r>
      <w:r>
        <w:t xml:space="preserve">9 redovisar studenten textens innehåll muntligt för en grupp medstudenter. Respons ges av campusläraren till gruppen som helhet på de inlämnade texterna såväl innehållsmässigt som med avseende på formalia. </w:t>
      </w:r>
      <w:r w:rsidR="00B31D40" w:rsidRPr="00B65002">
        <w:rPr>
          <w:color w:val="000000" w:themeColor="text1"/>
        </w:rPr>
        <w:t>Mycket k</w:t>
      </w:r>
      <w:r w:rsidRPr="00B65002">
        <w:rPr>
          <w:color w:val="000000" w:themeColor="text1"/>
        </w:rPr>
        <w:t>ort skriftlig respons ges även från campusläraren på innehållet i studentens inlämnade text.</w:t>
      </w:r>
      <w:r w:rsidR="00B31D40" w:rsidRPr="00B65002">
        <w:rPr>
          <w:color w:val="000000" w:themeColor="text1"/>
        </w:rPr>
        <w:t xml:space="preserve"> De studenter som bedöms ha behov av stöd från språkverkstaden för att utveckla sitt akademiska skrivande meddelas detta.</w:t>
      </w:r>
    </w:p>
    <w:p w14:paraId="1BB895A2" w14:textId="578F0CD3" w:rsidR="00161FE2" w:rsidRDefault="00161FE2">
      <w:pPr>
        <w:rPr>
          <w:color w:val="FF0000"/>
        </w:rPr>
      </w:pPr>
      <w:r>
        <w:rPr>
          <w:color w:val="FF0000"/>
        </w:rPr>
        <w:br w:type="page"/>
      </w:r>
    </w:p>
    <w:p w14:paraId="25EBD8C4" w14:textId="77777777" w:rsidR="004A6EB8" w:rsidRPr="00512E7F" w:rsidRDefault="004A6EB8" w:rsidP="004A6EB8">
      <w:pPr>
        <w:spacing w:line="360" w:lineRule="auto"/>
        <w:rPr>
          <w:color w:val="FF0000"/>
        </w:rPr>
      </w:pPr>
    </w:p>
    <w:p w14:paraId="13511782" w14:textId="77777777" w:rsidR="00891B3A" w:rsidRPr="00F46DED" w:rsidRDefault="00AB5C29" w:rsidP="00EA3649">
      <w:pPr>
        <w:pStyle w:val="Rubrik3"/>
      </w:pPr>
      <w:bookmarkStart w:id="79" w:name="_Toc324509540"/>
      <w:bookmarkStart w:id="80" w:name="_Toc515435169"/>
      <w:bookmarkStart w:id="81" w:name="_Toc515435320"/>
      <w:r w:rsidRPr="00F46DED">
        <w:t>H</w:t>
      </w:r>
      <w:r w:rsidR="00F94286" w:rsidRPr="00F46DED">
        <w:t>emtentamen</w:t>
      </w:r>
      <w:r w:rsidR="00F75415" w:rsidRPr="00F46DED">
        <w:t>, STN1</w:t>
      </w:r>
      <w:bookmarkEnd w:id="79"/>
      <w:bookmarkEnd w:id="80"/>
      <w:bookmarkEnd w:id="81"/>
    </w:p>
    <w:p w14:paraId="28FF9DC9" w14:textId="35B0709E" w:rsidR="00F94286" w:rsidRPr="00BD5758" w:rsidRDefault="00AB5C29" w:rsidP="55FF7F42">
      <w:pPr>
        <w:spacing w:before="120" w:line="360" w:lineRule="auto"/>
        <w:rPr>
          <w:color w:val="FF0000"/>
        </w:rPr>
      </w:pPr>
      <w:bookmarkStart w:id="82" w:name="_Toc130280901"/>
      <w:bookmarkStart w:id="83" w:name="_Toc130281565"/>
      <w:bookmarkStart w:id="84" w:name="_Toc130281673"/>
      <w:bookmarkStart w:id="85" w:name="_Toc130282514"/>
      <w:bookmarkStart w:id="86" w:name="_Toc130724428"/>
      <w:r w:rsidRPr="00AB3443">
        <w:rPr>
          <w:snapToGrid w:val="0"/>
        </w:rPr>
        <w:t>Tentame</w:t>
      </w:r>
      <w:r w:rsidR="00C647A7" w:rsidRPr="00AB3443">
        <w:rPr>
          <w:snapToGrid w:val="0"/>
        </w:rPr>
        <w:t>n ska göras indiv</w:t>
      </w:r>
      <w:r w:rsidR="00763C2C" w:rsidRPr="00AB3443">
        <w:rPr>
          <w:snapToGrid w:val="0"/>
        </w:rPr>
        <w:t>i</w:t>
      </w:r>
      <w:r w:rsidR="00F46DED">
        <w:rPr>
          <w:snapToGrid w:val="0"/>
        </w:rPr>
        <w:t>duellt och redovisas skriftligt</w:t>
      </w:r>
      <w:r w:rsidR="00B65002">
        <w:t xml:space="preserve"> och alla frågor skall besvaras.</w:t>
      </w:r>
      <w:r w:rsidR="00C647A7" w:rsidRPr="6E2BD90D">
        <w:t xml:space="preserve"> </w:t>
      </w:r>
      <w:r w:rsidR="007754F4" w:rsidRPr="00AB3443">
        <w:rPr>
          <w:snapToGrid w:val="0"/>
        </w:rPr>
        <w:t xml:space="preserve">Texten ska ha en god struktur och </w:t>
      </w:r>
      <w:r w:rsidR="007754F4" w:rsidRPr="00B65002">
        <w:rPr>
          <w:snapToGrid w:val="0"/>
          <w:color w:val="000000" w:themeColor="text1"/>
        </w:rPr>
        <w:t>konsekvent referenssystem s</w:t>
      </w:r>
      <w:r w:rsidR="00624268" w:rsidRPr="00B65002">
        <w:rPr>
          <w:snapToGrid w:val="0"/>
          <w:color w:val="000000" w:themeColor="text1"/>
        </w:rPr>
        <w:t>ka användas</w:t>
      </w:r>
      <w:r w:rsidR="0013782D" w:rsidRPr="00B65002">
        <w:rPr>
          <w:color w:val="000000" w:themeColor="text1"/>
        </w:rPr>
        <w:t>.</w:t>
      </w:r>
      <w:r w:rsidR="00624268" w:rsidRPr="00B65002">
        <w:rPr>
          <w:color w:val="000000" w:themeColor="text1"/>
        </w:rPr>
        <w:t xml:space="preserve"> </w:t>
      </w:r>
      <w:bookmarkStart w:id="87" w:name="_Toc130280902"/>
      <w:bookmarkStart w:id="88" w:name="_Toc130281566"/>
      <w:bookmarkStart w:id="89" w:name="_Toc130281674"/>
      <w:bookmarkStart w:id="90" w:name="_Toc130282515"/>
      <w:bookmarkStart w:id="91" w:name="_Toc130724429"/>
      <w:bookmarkEnd w:id="82"/>
      <w:bookmarkEnd w:id="83"/>
      <w:bookmarkEnd w:id="84"/>
      <w:bookmarkEnd w:id="85"/>
      <w:bookmarkEnd w:id="86"/>
      <w:r w:rsidR="00734E6A" w:rsidRPr="00AB3443">
        <w:t xml:space="preserve">Texten ska vara skriven i Times New Roman, med 12 pkt, 1,5 radavstånd och med </w:t>
      </w:r>
      <w:r w:rsidR="00E338DC">
        <w:t xml:space="preserve">standardmarginaler och </w:t>
      </w:r>
      <w:r w:rsidR="00E338DC" w:rsidRPr="006F60E5">
        <w:t xml:space="preserve">omfatta mellan </w:t>
      </w:r>
      <w:r w:rsidR="00B65002" w:rsidRPr="00B65002">
        <w:rPr>
          <w:color w:val="000000" w:themeColor="text1"/>
        </w:rPr>
        <w:t>1 200 och 2 000</w:t>
      </w:r>
      <w:r w:rsidR="00E338DC" w:rsidRPr="00B65002">
        <w:rPr>
          <w:color w:val="000000" w:themeColor="text1"/>
        </w:rPr>
        <w:t xml:space="preserve"> ord, </w:t>
      </w:r>
      <w:r w:rsidR="00E338DC" w:rsidRPr="00C00E5D">
        <w:t>referenslista ej inräknad.</w:t>
      </w:r>
      <w:r w:rsidR="00E338DC">
        <w:t xml:space="preserve"> </w:t>
      </w:r>
      <w:r w:rsidRPr="00AB3443">
        <w:t xml:space="preserve">Den specifika uppgiften till hemtentamen </w:t>
      </w:r>
      <w:r w:rsidR="00811A32">
        <w:rPr>
          <w:snapToGrid w:val="0"/>
        </w:rPr>
        <w:t xml:space="preserve">gås igenom </w:t>
      </w:r>
      <w:r w:rsidR="00A74446" w:rsidRPr="00AB3443">
        <w:rPr>
          <w:snapToGrid w:val="0"/>
        </w:rPr>
        <w:t>vid seminariet torsdag</w:t>
      </w:r>
      <w:r w:rsidR="001F4197" w:rsidRPr="6E2BD90D">
        <w:t xml:space="preserve"> </w:t>
      </w:r>
      <w:r w:rsidR="00B31D40">
        <w:rPr>
          <w:snapToGrid w:val="0"/>
        </w:rPr>
        <w:t>6</w:t>
      </w:r>
      <w:r w:rsidR="00157368" w:rsidRPr="006F60E5">
        <w:rPr>
          <w:snapToGrid w:val="0"/>
        </w:rPr>
        <w:t>/9</w:t>
      </w:r>
      <w:r w:rsidR="00A74446" w:rsidRPr="6E2BD90D">
        <w:t xml:space="preserve"> </w:t>
      </w:r>
      <w:r w:rsidR="00B65002">
        <w:t>och publiceras</w:t>
      </w:r>
      <w:r w:rsidR="00811A32">
        <w:t xml:space="preserve"> därefter</w:t>
      </w:r>
      <w:r w:rsidR="00B65002">
        <w:t xml:space="preserve"> på </w:t>
      </w:r>
      <w:proofErr w:type="spellStart"/>
      <w:r w:rsidR="00B65002">
        <w:t>Lisam</w:t>
      </w:r>
      <w:proofErr w:type="spellEnd"/>
      <w:r w:rsidR="00B65002">
        <w:t xml:space="preserve"> </w:t>
      </w:r>
      <w:r w:rsidR="00B31D40">
        <w:t xml:space="preserve">kl. 16.00. </w:t>
      </w:r>
      <w:r w:rsidR="00B31D40">
        <w:rPr>
          <w:snapToGrid w:val="0"/>
        </w:rPr>
        <w:t>S</w:t>
      </w:r>
      <w:r w:rsidRPr="00AB3443">
        <w:rPr>
          <w:snapToGrid w:val="0"/>
        </w:rPr>
        <w:t xml:space="preserve">tudentens text </w:t>
      </w:r>
      <w:r w:rsidR="00763C2C" w:rsidRPr="00AB3443">
        <w:rPr>
          <w:snapToGrid w:val="0"/>
        </w:rPr>
        <w:t xml:space="preserve">ska vara </w:t>
      </w:r>
      <w:r w:rsidR="00FE4120">
        <w:rPr>
          <w:snapToGrid w:val="0"/>
        </w:rPr>
        <w:t xml:space="preserve">inlämnad i </w:t>
      </w:r>
      <w:proofErr w:type="spellStart"/>
      <w:r w:rsidR="00574C22">
        <w:rPr>
          <w:snapToGrid w:val="0"/>
        </w:rPr>
        <w:t>Lisam</w:t>
      </w:r>
      <w:proofErr w:type="spellEnd"/>
      <w:r w:rsidR="00574C22">
        <w:rPr>
          <w:snapToGrid w:val="0"/>
        </w:rPr>
        <w:t xml:space="preserve"> senast onsdag </w:t>
      </w:r>
      <w:r w:rsidR="00B31D40">
        <w:rPr>
          <w:snapToGrid w:val="0"/>
        </w:rPr>
        <w:t>12 s</w:t>
      </w:r>
      <w:r w:rsidR="00574C22" w:rsidRPr="006F60E5">
        <w:rPr>
          <w:snapToGrid w:val="0"/>
        </w:rPr>
        <w:t>eptember kl. 16</w:t>
      </w:r>
      <w:r w:rsidR="00FE4120" w:rsidRPr="006F60E5">
        <w:rPr>
          <w:snapToGrid w:val="0"/>
        </w:rPr>
        <w:t>.00</w:t>
      </w:r>
      <w:r w:rsidRPr="6E2BD90D">
        <w:t xml:space="preserve">. </w:t>
      </w:r>
      <w:r w:rsidR="00D16C88">
        <w:rPr>
          <w:snapToGrid w:val="0"/>
        </w:rPr>
        <w:t xml:space="preserve">Hemtentamen </w:t>
      </w:r>
      <w:r w:rsidR="000F380A">
        <w:rPr>
          <w:snapToGrid w:val="0"/>
        </w:rPr>
        <w:t>genomförs med anonym rättning</w:t>
      </w:r>
      <w:r w:rsidR="00D16C88">
        <w:rPr>
          <w:snapToGrid w:val="0"/>
        </w:rPr>
        <w:t xml:space="preserve"> och instruktioner för detta kommer att finnas på hemtentamen. </w:t>
      </w:r>
      <w:r w:rsidR="00F94286" w:rsidRPr="00AB3443">
        <w:rPr>
          <w:snapToGrid w:val="0"/>
        </w:rPr>
        <w:t>Skriftlig respons ges av</w:t>
      </w:r>
      <w:r w:rsidR="001E1B46" w:rsidRPr="00AB3443">
        <w:rPr>
          <w:snapToGrid w:val="0"/>
        </w:rPr>
        <w:t xml:space="preserve"> campusläraren</w:t>
      </w:r>
      <w:r w:rsidR="00FE4120">
        <w:rPr>
          <w:snapToGrid w:val="0"/>
        </w:rPr>
        <w:t xml:space="preserve"> inom</w:t>
      </w:r>
      <w:r w:rsidR="00F94286" w:rsidRPr="00AB3443">
        <w:rPr>
          <w:snapToGrid w:val="0"/>
        </w:rPr>
        <w:t xml:space="preserve"> 1</w:t>
      </w:r>
      <w:r w:rsidR="008A632B" w:rsidRPr="00AB3443">
        <w:rPr>
          <w:snapToGrid w:val="0"/>
        </w:rPr>
        <w:t>2</w:t>
      </w:r>
      <w:r w:rsidR="00F94286" w:rsidRPr="00AB3443">
        <w:rPr>
          <w:snapToGrid w:val="0"/>
        </w:rPr>
        <w:t xml:space="preserve"> arbetsdagar.</w:t>
      </w:r>
      <w:bookmarkEnd w:id="87"/>
      <w:bookmarkEnd w:id="88"/>
      <w:bookmarkEnd w:id="89"/>
      <w:bookmarkEnd w:id="90"/>
      <w:bookmarkEnd w:id="91"/>
      <w:r w:rsidR="009B2794" w:rsidRPr="6E2BD90D">
        <w:t xml:space="preserve"> </w:t>
      </w:r>
    </w:p>
    <w:p w14:paraId="7154ED67" w14:textId="77777777" w:rsidR="00891B3A" w:rsidRPr="008A46D3" w:rsidRDefault="00891B3A" w:rsidP="00FF04CD">
      <w:pPr>
        <w:spacing w:line="360" w:lineRule="auto"/>
        <w:rPr>
          <w:snapToGrid w:val="0"/>
        </w:rPr>
      </w:pPr>
    </w:p>
    <w:p w14:paraId="622469E6" w14:textId="179A62A8" w:rsidR="00891B3A" w:rsidRPr="008A46D3" w:rsidRDefault="00891B3A" w:rsidP="00FF04CD">
      <w:pPr>
        <w:spacing w:line="360" w:lineRule="auto"/>
      </w:pPr>
      <w:r w:rsidRPr="008A46D3">
        <w:rPr>
          <w:b/>
        </w:rPr>
        <w:t>De studerande som erhåller betyget Godkänd eller Väl godkänd</w:t>
      </w:r>
      <w:r w:rsidR="003208D8">
        <w:t xml:space="preserve"> på hem</w:t>
      </w:r>
      <w:r w:rsidRPr="008A46D3">
        <w:t>tentamen har därmed skrivit klart uppgiften. Det är inte möjligt för studenter som fått be</w:t>
      </w:r>
      <w:r w:rsidR="00151FDD">
        <w:t>tyget G att skriva om uppgiften.</w:t>
      </w:r>
    </w:p>
    <w:p w14:paraId="29FF8289" w14:textId="77777777" w:rsidR="00891B3A" w:rsidRDefault="00891B3A" w:rsidP="00FF04CD">
      <w:pPr>
        <w:spacing w:line="360" w:lineRule="auto"/>
      </w:pPr>
    </w:p>
    <w:p w14:paraId="4A3F7D6A" w14:textId="0833BE49" w:rsidR="00891B3A" w:rsidRPr="006F60E5" w:rsidRDefault="00891B3A" w:rsidP="00FF04CD">
      <w:pPr>
        <w:spacing w:line="360" w:lineRule="auto"/>
      </w:pPr>
      <w:bookmarkStart w:id="92" w:name="_Toc130280907"/>
      <w:bookmarkStart w:id="93" w:name="_Toc130281571"/>
      <w:bookmarkStart w:id="94" w:name="_Toc130281679"/>
      <w:r w:rsidRPr="008A46D3">
        <w:rPr>
          <w:b/>
        </w:rPr>
        <w:t>De studerande som efter det första examinationstillfället ännu inte</w:t>
      </w:r>
      <w:bookmarkEnd w:id="92"/>
      <w:r w:rsidRPr="008A46D3">
        <w:rPr>
          <w:b/>
        </w:rPr>
        <w:t xml:space="preserve"> är godkänd</w:t>
      </w:r>
      <w:r w:rsidR="00DD5CAC" w:rsidRPr="008A46D3">
        <w:rPr>
          <w:b/>
        </w:rPr>
        <w:t>a</w:t>
      </w:r>
      <w:r w:rsidRPr="008A46D3">
        <w:t xml:space="preserve"> på kursen erbjuds </w:t>
      </w:r>
      <w:r w:rsidR="00281115">
        <w:t>två</w:t>
      </w:r>
      <w:r w:rsidRPr="008A46D3">
        <w:t xml:space="preserve"> omtentamenstillfällen som äger rum </w:t>
      </w:r>
      <w:r w:rsidR="00281115">
        <w:t>en gång</w:t>
      </w:r>
      <w:r w:rsidRPr="008A46D3">
        <w:t xml:space="preserve"> under </w:t>
      </w:r>
      <w:r w:rsidRPr="006F60E5">
        <w:t>hösten 20</w:t>
      </w:r>
      <w:r w:rsidR="00151FDD">
        <w:t>18 (12-18</w:t>
      </w:r>
      <w:r w:rsidR="004C6E5B" w:rsidRPr="006F60E5">
        <w:t xml:space="preserve"> oktober)</w:t>
      </w:r>
      <w:r w:rsidRPr="006F60E5">
        <w:t xml:space="preserve"> och </w:t>
      </w:r>
      <w:r w:rsidR="00281115" w:rsidRPr="006F60E5">
        <w:t>en</w:t>
      </w:r>
      <w:r w:rsidRPr="006F60E5">
        <w:t xml:space="preserve"> gång under våren 20</w:t>
      </w:r>
      <w:r w:rsidR="00574C22" w:rsidRPr="006F60E5">
        <w:t>18</w:t>
      </w:r>
      <w:r w:rsidR="00BC5CE4" w:rsidRPr="006F60E5">
        <w:t xml:space="preserve"> (</w:t>
      </w:r>
      <w:r w:rsidR="00151FDD">
        <w:t>8-14</w:t>
      </w:r>
      <w:r w:rsidR="004C6E5B" w:rsidRPr="006F60E5">
        <w:t xml:space="preserve"> mars</w:t>
      </w:r>
      <w:r w:rsidR="00BC5CE4" w:rsidRPr="006F60E5">
        <w:t>)</w:t>
      </w:r>
      <w:r w:rsidRPr="006F60E5">
        <w:t xml:space="preserve">. De som deltar i dessa examinationer bedöms enligt </w:t>
      </w:r>
      <w:r w:rsidR="00151FDD">
        <w:t>d</w:t>
      </w:r>
      <w:r w:rsidRPr="006F60E5">
        <w:t>en tregradig</w:t>
      </w:r>
      <w:r w:rsidR="00151FDD">
        <w:t>a</w:t>
      </w:r>
      <w:r w:rsidRPr="006F60E5">
        <w:t xml:space="preserve"> betygsskala, med U, G eller VG. </w:t>
      </w:r>
      <w:bookmarkEnd w:id="93"/>
      <w:bookmarkEnd w:id="94"/>
    </w:p>
    <w:p w14:paraId="00BB1577" w14:textId="77777777" w:rsidR="00715546" w:rsidRDefault="00715546" w:rsidP="00FF04CD">
      <w:pPr>
        <w:spacing w:line="360" w:lineRule="auto"/>
      </w:pPr>
    </w:p>
    <w:p w14:paraId="2433346C" w14:textId="17CC653B" w:rsidR="00715546" w:rsidRPr="00B65002" w:rsidRDefault="55FF7F42" w:rsidP="55FF7F42">
      <w:pPr>
        <w:spacing w:line="480" w:lineRule="auto"/>
        <w:rPr>
          <w:color w:val="000000" w:themeColor="text1"/>
        </w:rPr>
      </w:pPr>
      <w:r>
        <w:t xml:space="preserve">Anmälan till omtentamen ska göras till Agneta Grönlund, </w:t>
      </w:r>
      <w:hyperlink r:id="rId12">
        <w:r w:rsidRPr="55FF7F42">
          <w:rPr>
            <w:rStyle w:val="Hyperlnk"/>
          </w:rPr>
          <w:t>agneta.gronlund@liu.se</w:t>
        </w:r>
      </w:hyperlink>
      <w:r>
        <w:t xml:space="preserve"> eller Mathilda Hallberg, </w:t>
      </w:r>
      <w:hyperlink r:id="rId13">
        <w:r w:rsidRPr="55FF7F42">
          <w:rPr>
            <w:rStyle w:val="Hyperlnk"/>
          </w:rPr>
          <w:t>mathilda.hallberg@liu.se</w:t>
        </w:r>
      </w:hyperlink>
      <w:r>
        <w:t xml:space="preserve"> senast en vecka innan omtentamenstillfället</w:t>
      </w:r>
      <w:r w:rsidRPr="55FF7F42">
        <w:rPr>
          <w:color w:val="000000" w:themeColor="text1"/>
        </w:rPr>
        <w:t xml:space="preserve">. Omtentamen publiceras i </w:t>
      </w:r>
      <w:proofErr w:type="spellStart"/>
      <w:r w:rsidRPr="55FF7F42">
        <w:rPr>
          <w:color w:val="000000" w:themeColor="text1"/>
        </w:rPr>
        <w:t>Lisam</w:t>
      </w:r>
      <w:proofErr w:type="spellEnd"/>
      <w:r w:rsidRPr="55FF7F42">
        <w:rPr>
          <w:color w:val="000000" w:themeColor="text1"/>
        </w:rPr>
        <w:t xml:space="preserve"> på ovanstående datum kl. 9.00. </w:t>
      </w:r>
      <w:proofErr w:type="spellStart"/>
      <w:r w:rsidRPr="55FF7F42">
        <w:rPr>
          <w:color w:val="000000" w:themeColor="text1"/>
        </w:rPr>
        <w:t>Inlämningstid</w:t>
      </w:r>
      <w:proofErr w:type="spellEnd"/>
      <w:r w:rsidRPr="55FF7F42">
        <w:rPr>
          <w:color w:val="000000" w:themeColor="text1"/>
        </w:rPr>
        <w:t xml:space="preserve"> framgår av tentamen.</w:t>
      </w:r>
    </w:p>
    <w:p w14:paraId="5B6EE3EF" w14:textId="77777777" w:rsidR="009B5665" w:rsidRDefault="00BE13F6" w:rsidP="00FF04CD">
      <w:pPr>
        <w:spacing w:line="360" w:lineRule="auto"/>
        <w:rPr>
          <w:b/>
        </w:rPr>
      </w:pPr>
      <w:bookmarkStart w:id="95" w:name="_Toc35404987"/>
      <w:bookmarkStart w:id="96" w:name="_Toc35406505"/>
      <w:bookmarkStart w:id="97" w:name="_Toc35406560"/>
      <w:bookmarkStart w:id="98" w:name="_Toc35660529"/>
      <w:bookmarkStart w:id="99" w:name="_Toc36265879"/>
      <w:bookmarkStart w:id="100" w:name="_Toc130280908"/>
      <w:bookmarkStart w:id="101" w:name="_Toc130281572"/>
      <w:bookmarkStart w:id="102" w:name="_Toc130281680"/>
      <w:bookmarkStart w:id="103" w:name="_Toc130282517"/>
      <w:r>
        <w:rPr>
          <w:b/>
        </w:rPr>
        <w:br w:type="page"/>
      </w:r>
    </w:p>
    <w:p w14:paraId="482B1EDA" w14:textId="77777777" w:rsidR="00891B3A" w:rsidRDefault="17B8587E" w:rsidP="00EA3649">
      <w:pPr>
        <w:pStyle w:val="Rubrik3"/>
        <w:rPr>
          <w:color w:val="000000" w:themeColor="text1"/>
        </w:rPr>
      </w:pPr>
      <w:bookmarkStart w:id="104" w:name="_Toc324509541"/>
      <w:bookmarkStart w:id="105" w:name="_Toc515435170"/>
      <w:bookmarkStart w:id="106" w:name="_Toc515435321"/>
      <w:r w:rsidRPr="00B65002">
        <w:rPr>
          <w:color w:val="000000" w:themeColor="text1"/>
        </w:rPr>
        <w:lastRenderedPageBreak/>
        <w:t>Betygskriterier</w:t>
      </w:r>
      <w:bookmarkEnd w:id="95"/>
      <w:bookmarkEnd w:id="96"/>
      <w:bookmarkEnd w:id="97"/>
      <w:bookmarkEnd w:id="98"/>
      <w:bookmarkEnd w:id="99"/>
      <w:bookmarkEnd w:id="100"/>
      <w:bookmarkEnd w:id="101"/>
      <w:bookmarkEnd w:id="102"/>
      <w:bookmarkEnd w:id="103"/>
      <w:bookmarkEnd w:id="104"/>
      <w:bookmarkEnd w:id="105"/>
      <w:bookmarkEnd w:id="106"/>
    </w:p>
    <w:p w14:paraId="7CA0976E" w14:textId="77777777" w:rsidR="00B65002" w:rsidRPr="00B65002" w:rsidRDefault="00B65002" w:rsidP="00B65002"/>
    <w:p w14:paraId="4EAD3176" w14:textId="5FC45577" w:rsidR="17B8587E" w:rsidRDefault="17B8587E" w:rsidP="17B8587E">
      <w:r w:rsidRPr="17B8587E">
        <w:rPr>
          <w:rFonts w:ascii="-webkit-standard" w:eastAsia="-webkit-standard" w:hAnsi="-webkit-standard" w:cs="-webkit-standard"/>
          <w:b/>
          <w:bCs/>
          <w:szCs w:val="24"/>
        </w:rPr>
        <w:t xml:space="preserve">Godkänd </w:t>
      </w:r>
    </w:p>
    <w:p w14:paraId="425BADB1" w14:textId="63E79012" w:rsidR="17B8587E" w:rsidRDefault="17B8587E" w:rsidP="00B65002">
      <w:pPr>
        <w:spacing w:line="360" w:lineRule="auto"/>
      </w:pPr>
      <w:r w:rsidRPr="00B65002">
        <w:t>För att studenten skall erhålla betyget Godkänd (G) på kursen skall hen lämna in en examinerande uppgift med ett relevant innehåll och en tydlig struktur. Dessutom har studenten deltagit i det obligatoriska seminariet och där presenterat en reflekterande text.</w:t>
      </w:r>
      <w:r>
        <w:br/>
      </w:r>
      <w:r w:rsidRPr="00B65002">
        <w:t xml:space="preserve">För att studenten skall erhålla betyget Godkänt (G) på den examinerande uppgiften skall studenten: </w:t>
      </w:r>
    </w:p>
    <w:p w14:paraId="5E6A449B" w14:textId="546FC11A" w:rsidR="17B8587E" w:rsidRPr="00B65002" w:rsidRDefault="17B8587E" w:rsidP="00B65002">
      <w:pPr>
        <w:pStyle w:val="Liststycke"/>
        <w:numPr>
          <w:ilvl w:val="0"/>
          <w:numId w:val="15"/>
        </w:numPr>
        <w:spacing w:before="120" w:line="360" w:lineRule="auto"/>
        <w:ind w:left="714" w:hanging="357"/>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grunda sina resonemang i kurslitteraturen.</w:t>
      </w:r>
    </w:p>
    <w:p w14:paraId="2CB469A9" w14:textId="43518D38" w:rsidR="17B8587E" w:rsidRPr="00B65002" w:rsidRDefault="17B8587E" w:rsidP="00B65002">
      <w:pPr>
        <w:pStyle w:val="Liststycke"/>
        <w:numPr>
          <w:ilvl w:val="0"/>
          <w:numId w:val="15"/>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använda och visa förståelse för allmändidaktiska begrepp, modeller och perspektiv.</w:t>
      </w:r>
    </w:p>
    <w:p w14:paraId="2F58ED32" w14:textId="219F045C" w:rsidR="17B8587E" w:rsidRPr="00B65002" w:rsidRDefault="17B8587E" w:rsidP="00B65002">
      <w:pPr>
        <w:pStyle w:val="Liststycke"/>
        <w:numPr>
          <w:ilvl w:val="0"/>
          <w:numId w:val="15"/>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diskutera konsekvenser av skolans digitalisering.</w:t>
      </w:r>
    </w:p>
    <w:p w14:paraId="2B8F06FB" w14:textId="41BB1A73" w:rsidR="17B8587E" w:rsidRPr="00B65002" w:rsidRDefault="17B8587E" w:rsidP="00B65002">
      <w:pPr>
        <w:pStyle w:val="Liststycke"/>
        <w:numPr>
          <w:ilvl w:val="0"/>
          <w:numId w:val="15"/>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föra översiktliga resonemang utifrån kursens centrala innehåll med hjälp av relevant begreppsapparat.</w:t>
      </w:r>
    </w:p>
    <w:p w14:paraId="5D9E8449" w14:textId="11865427" w:rsidR="17B8587E" w:rsidRPr="00B65002" w:rsidRDefault="17B8587E" w:rsidP="00B65002">
      <w:pPr>
        <w:spacing w:line="360" w:lineRule="auto"/>
      </w:pPr>
    </w:p>
    <w:p w14:paraId="6782DBCD" w14:textId="6570058A" w:rsidR="17B8587E" w:rsidRPr="00B65002" w:rsidRDefault="17B8587E" w:rsidP="00B65002">
      <w:pPr>
        <w:spacing w:line="360" w:lineRule="auto"/>
        <w:rPr>
          <w:b/>
        </w:rPr>
      </w:pPr>
      <w:r w:rsidRPr="00B65002">
        <w:rPr>
          <w:b/>
        </w:rPr>
        <w:t>Väl godkänd</w:t>
      </w:r>
    </w:p>
    <w:p w14:paraId="698511EB" w14:textId="685C2167" w:rsidR="17B8587E" w:rsidRDefault="17B8587E" w:rsidP="00B65002">
      <w:pPr>
        <w:spacing w:line="360" w:lineRule="auto"/>
      </w:pPr>
      <w:r w:rsidRPr="00B65002">
        <w:t>För att studenten skall erhålla betyget Väl godkänt (VG) på kursen skall hen lämna in en examinerande uppgift med ett relevant innehåll och en tydlig struktur. Dessutom har studenten deltagit i det obligatoriska seminariet och där presenterat en reflekterande text.</w:t>
      </w:r>
    </w:p>
    <w:p w14:paraId="58298BF5" w14:textId="08BEB305" w:rsidR="17B8587E" w:rsidRDefault="17B8587E" w:rsidP="00B65002">
      <w:pPr>
        <w:spacing w:line="360" w:lineRule="auto"/>
      </w:pPr>
      <w:r w:rsidRPr="00B65002">
        <w:t>För att studenten skall erhålla betyget Väl godkänt (VG) på den examinerande uppgiften skall studenten:</w:t>
      </w:r>
    </w:p>
    <w:p w14:paraId="34AFFF09" w14:textId="55287119" w:rsidR="17B8587E" w:rsidRPr="00B65002" w:rsidRDefault="17B8587E" w:rsidP="00B65002">
      <w:pPr>
        <w:pStyle w:val="Liststycke"/>
        <w:numPr>
          <w:ilvl w:val="0"/>
          <w:numId w:val="16"/>
        </w:numPr>
        <w:spacing w:before="120" w:line="360" w:lineRule="auto"/>
        <w:ind w:left="714" w:hanging="357"/>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grunda sina resonemang i kurslitteraturen och visa förtrogenhet med denna.</w:t>
      </w:r>
    </w:p>
    <w:p w14:paraId="042BB674" w14:textId="4A798ACC" w:rsidR="17B8587E" w:rsidRPr="00B65002" w:rsidRDefault="17B8587E" w:rsidP="00B65002">
      <w:pPr>
        <w:pStyle w:val="Liststycke"/>
        <w:numPr>
          <w:ilvl w:val="0"/>
          <w:numId w:val="16"/>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använda och visa förtrogenhet med allmändidaktiska begrepp, modeller och perspektiv.</w:t>
      </w:r>
    </w:p>
    <w:p w14:paraId="327556BE" w14:textId="49B7CA86" w:rsidR="17B8587E" w:rsidRPr="00B65002" w:rsidRDefault="00161FE2" w:rsidP="00B65002">
      <w:pPr>
        <w:pStyle w:val="Liststycke"/>
        <w:numPr>
          <w:ilvl w:val="0"/>
          <w:numId w:val="16"/>
        </w:numPr>
        <w:spacing w:line="360" w:lineRule="auto"/>
        <w:rPr>
          <w:rFonts w:ascii="Times New Roman" w:eastAsia="Times New Roman" w:hAnsi="Times New Roman" w:cs="Times New Roman"/>
          <w:szCs w:val="20"/>
          <w:lang w:eastAsia="sv-SE"/>
        </w:rPr>
      </w:pPr>
      <w:r>
        <w:rPr>
          <w:rFonts w:ascii="Times New Roman" w:eastAsia="Times New Roman" w:hAnsi="Times New Roman" w:cs="Times New Roman"/>
          <w:szCs w:val="20"/>
          <w:lang w:eastAsia="sv-SE"/>
        </w:rPr>
        <w:t>föra en fördjupad och nyanserad diskussion om</w:t>
      </w:r>
      <w:r w:rsidR="17B8587E" w:rsidRPr="00B65002">
        <w:rPr>
          <w:rFonts w:ascii="Times New Roman" w:eastAsia="Times New Roman" w:hAnsi="Times New Roman" w:cs="Times New Roman"/>
          <w:szCs w:val="20"/>
          <w:lang w:eastAsia="sv-SE"/>
        </w:rPr>
        <w:t xml:space="preserve"> konsekvenser av skolans digitalisering. </w:t>
      </w:r>
    </w:p>
    <w:p w14:paraId="3BF0C29E" w14:textId="47F10EFF" w:rsidR="17B8587E" w:rsidRPr="00B65002" w:rsidRDefault="17B8587E" w:rsidP="00B65002">
      <w:pPr>
        <w:pStyle w:val="Liststycke"/>
        <w:numPr>
          <w:ilvl w:val="0"/>
          <w:numId w:val="16"/>
        </w:numPr>
        <w:spacing w:line="360" w:lineRule="auto"/>
        <w:rPr>
          <w:rFonts w:ascii="Times New Roman" w:eastAsia="Times New Roman" w:hAnsi="Times New Roman" w:cs="Times New Roman"/>
          <w:szCs w:val="20"/>
          <w:lang w:eastAsia="sv-SE"/>
        </w:rPr>
      </w:pPr>
      <w:r w:rsidRPr="00B65002">
        <w:rPr>
          <w:rFonts w:ascii="Times New Roman" w:eastAsia="Times New Roman" w:hAnsi="Times New Roman" w:cs="Times New Roman"/>
          <w:szCs w:val="20"/>
          <w:lang w:eastAsia="sv-SE"/>
        </w:rPr>
        <w:t>föra självständiga och nyanserade resonemang där relevant begreppsapparat och kursens teoretiska innehåll används som verktyg.</w:t>
      </w:r>
    </w:p>
    <w:p w14:paraId="70ED19B8" w14:textId="02BDC465" w:rsidR="17B8587E" w:rsidRDefault="17B8587E" w:rsidP="17B8587E">
      <w:r w:rsidRPr="17B8587E">
        <w:rPr>
          <w:sz w:val="22"/>
          <w:szCs w:val="22"/>
        </w:rPr>
        <w:t xml:space="preserve"> </w:t>
      </w:r>
    </w:p>
    <w:p w14:paraId="2F54DAC8" w14:textId="77777777" w:rsidR="002E3750" w:rsidRPr="005009A7" w:rsidRDefault="002E3750" w:rsidP="005009A7">
      <w:pPr>
        <w:pStyle w:val="Rubrik1"/>
        <w:jc w:val="left"/>
        <w:rPr>
          <w:sz w:val="24"/>
        </w:rPr>
      </w:pPr>
      <w:bookmarkStart w:id="107" w:name="_Toc130724434"/>
      <w:bookmarkStart w:id="108" w:name="_Toc130282520"/>
      <w:bookmarkStart w:id="109" w:name="_Toc130281691"/>
      <w:bookmarkStart w:id="110" w:name="_Toc130281583"/>
      <w:bookmarkStart w:id="111" w:name="_Toc130280919"/>
      <w:bookmarkStart w:id="112" w:name="_Toc296535634"/>
      <w:r>
        <w:rPr>
          <w:sz w:val="24"/>
        </w:rPr>
        <w:br w:type="page"/>
      </w:r>
    </w:p>
    <w:p w14:paraId="6559F9B4" w14:textId="77777777" w:rsidR="00A413F7" w:rsidRDefault="00A413F7" w:rsidP="00EA3649">
      <w:pPr>
        <w:pStyle w:val="Rubrik2"/>
      </w:pPr>
      <w:bookmarkStart w:id="113" w:name="_Toc261780864"/>
      <w:bookmarkStart w:id="114" w:name="_Toc324509542"/>
      <w:bookmarkStart w:id="115" w:name="_Toc515435171"/>
      <w:bookmarkStart w:id="116" w:name="_Toc515435322"/>
      <w:r w:rsidRPr="00A413F7">
        <w:lastRenderedPageBreak/>
        <w:t>Policy rörande fusk och plagiat</w:t>
      </w:r>
      <w:bookmarkEnd w:id="107"/>
      <w:bookmarkEnd w:id="108"/>
      <w:bookmarkEnd w:id="109"/>
      <w:bookmarkEnd w:id="110"/>
      <w:bookmarkEnd w:id="111"/>
      <w:bookmarkEnd w:id="112"/>
      <w:bookmarkEnd w:id="113"/>
      <w:bookmarkEnd w:id="114"/>
      <w:bookmarkEnd w:id="115"/>
      <w:bookmarkEnd w:id="116"/>
    </w:p>
    <w:p w14:paraId="47CD606E" w14:textId="77777777" w:rsidR="00A6755C" w:rsidRPr="003237C0" w:rsidRDefault="00A6755C" w:rsidP="00EA3649"/>
    <w:p w14:paraId="2CF94756" w14:textId="77777777" w:rsidR="00A413F7" w:rsidRDefault="002D3B86" w:rsidP="00BE13F6">
      <w:pPr>
        <w:tabs>
          <w:tab w:val="left" w:pos="360"/>
        </w:tabs>
        <w:spacing w:line="312" w:lineRule="auto"/>
        <w:jc w:val="both"/>
      </w:pPr>
      <w:r>
        <w:t>På senare år</w:t>
      </w:r>
      <w:r w:rsidR="00A413F7">
        <w:t xml:space="preserve"> har det inom </w:t>
      </w:r>
      <w:r>
        <w:t>Ämnesl</w:t>
      </w:r>
      <w:r w:rsidR="00A413F7">
        <w:t>ärarprogrammets olika delar lagts ökad vikt vid vetenskapligt skrivande. Uppsats- och rapportskrivande återkommer därför som ett</w:t>
      </w:r>
      <w:r>
        <w:t xml:space="preserve"> centralt moment i många kurser</w:t>
      </w:r>
      <w:r w:rsidR="00A413F7">
        <w:t>. Tyvärr har det parallellt med denna utveckling också skett en ökning av antalet fall av uppsatsplagiat, både inom universitetet och i skolan, vilket bland annat kan hänföras till tillgängligheten av olika former av hemsidor och färdiga uppsatser på Internet.</w:t>
      </w:r>
      <w:r w:rsidR="00A413F7">
        <w:rPr>
          <w:rStyle w:val="Fotnotsreferens"/>
        </w:rPr>
        <w:footnoteReference w:id="2"/>
      </w:r>
    </w:p>
    <w:p w14:paraId="72326CE1" w14:textId="77777777" w:rsidR="00A413F7" w:rsidRDefault="00A413F7" w:rsidP="00BE13F6">
      <w:pPr>
        <w:tabs>
          <w:tab w:val="left" w:pos="360"/>
        </w:tabs>
        <w:spacing w:line="312" w:lineRule="auto"/>
        <w:jc w:val="both"/>
      </w:pPr>
      <w:r>
        <w:t>Den definition</w:t>
      </w:r>
      <w:r w:rsidR="002F54D4">
        <w:t xml:space="preserve"> av </w:t>
      </w:r>
      <w:r w:rsidR="002D3B86">
        <w:t xml:space="preserve">fusk och </w:t>
      </w:r>
      <w:r w:rsidR="002F54D4">
        <w:t xml:space="preserve">plagiat </w:t>
      </w:r>
      <w:r>
        <w:t>som Linköpings universitets disciplinnämnd utgår ifrån finns i Högskoleförordningen (10 kap. 1 §):</w:t>
      </w:r>
    </w:p>
    <w:p w14:paraId="1387EE40" w14:textId="77777777" w:rsidR="00A413F7" w:rsidRDefault="00A413F7" w:rsidP="00BE13F6">
      <w:pPr>
        <w:spacing w:line="312" w:lineRule="auto"/>
        <w:ind w:left="1304"/>
      </w:pPr>
    </w:p>
    <w:p w14:paraId="60CBC020" w14:textId="77777777" w:rsidR="00A413F7" w:rsidRDefault="00A413F7" w:rsidP="00BE13F6">
      <w:pPr>
        <w:spacing w:line="312" w:lineRule="auto"/>
        <w:ind w:left="1304"/>
        <w:rPr>
          <w:sz w:val="22"/>
        </w:rPr>
      </w:pPr>
      <w:bookmarkStart w:id="117" w:name="_Toc130281692"/>
      <w:bookmarkStart w:id="118" w:name="_Toc130281584"/>
      <w:bookmarkStart w:id="119" w:name="_Toc130280920"/>
      <w:r>
        <w:rPr>
          <w:sz w:val="22"/>
        </w:rPr>
        <w:t>Disciplinära åtgärder får vidtas mot studenter som</w:t>
      </w:r>
      <w:bookmarkEnd w:id="117"/>
      <w:bookmarkEnd w:id="118"/>
      <w:bookmarkEnd w:id="119"/>
    </w:p>
    <w:p w14:paraId="03967248" w14:textId="77777777" w:rsidR="00A413F7" w:rsidRDefault="00A413F7" w:rsidP="00BE13F6">
      <w:pPr>
        <w:spacing w:line="312" w:lineRule="auto"/>
        <w:ind w:left="1304"/>
        <w:rPr>
          <w:sz w:val="22"/>
        </w:rPr>
      </w:pPr>
      <w:r>
        <w:rPr>
          <w:sz w:val="22"/>
        </w:rPr>
        <w:t>1. med otillåtna hjälpmedel eller på annat sätt försöker vilseleda vid prov eller när studieprestation annars skall bedömas . . .</w:t>
      </w:r>
      <w:r>
        <w:rPr>
          <w:rStyle w:val="Fotnotsreferens"/>
          <w:sz w:val="22"/>
        </w:rPr>
        <w:footnoteReference w:id="3"/>
      </w:r>
    </w:p>
    <w:p w14:paraId="3DAAE1CA" w14:textId="77777777" w:rsidR="00A413F7" w:rsidRDefault="00A413F7" w:rsidP="00BE13F6">
      <w:pPr>
        <w:spacing w:line="312" w:lineRule="auto"/>
      </w:pPr>
    </w:p>
    <w:p w14:paraId="5FA4CD9C" w14:textId="77777777" w:rsidR="00A413F7" w:rsidRDefault="00A413F7" w:rsidP="00BE13F6">
      <w:pPr>
        <w:tabs>
          <w:tab w:val="left" w:pos="360"/>
        </w:tabs>
        <w:spacing w:line="312" w:lineRule="auto"/>
        <w:jc w:val="both"/>
      </w:pPr>
      <w:r>
        <w:t xml:space="preserve">Enligt Hult och Hult </w:t>
      </w:r>
      <w:r w:rsidR="008976E7">
        <w:t xml:space="preserve">(2003) </w:t>
      </w:r>
      <w:r>
        <w:t>är fusk och plagiat en medveten handling, men det finns däremot inga objektiva kriterier för vad som räknas som sådant. Det beror helt enkelt på i vilket sammanhang denna handling företagits, och vilka instruktioner läraren gett.</w:t>
      </w:r>
      <w:r>
        <w:rPr>
          <w:rStyle w:val="Fotnotsreferens"/>
        </w:rPr>
        <w:footnoteReference w:id="4"/>
      </w:r>
    </w:p>
    <w:p w14:paraId="5070C199" w14:textId="77777777" w:rsidR="00A413F7" w:rsidRDefault="00A413F7" w:rsidP="00BE13F6">
      <w:pPr>
        <w:tabs>
          <w:tab w:val="left" w:pos="180"/>
          <w:tab w:val="left" w:pos="360"/>
        </w:tabs>
        <w:spacing w:line="312" w:lineRule="auto"/>
        <w:jc w:val="both"/>
      </w:pPr>
    </w:p>
    <w:p w14:paraId="10BFE1F4" w14:textId="77777777" w:rsidR="00A413F7" w:rsidRDefault="00A413F7" w:rsidP="00BE13F6">
      <w:pPr>
        <w:tabs>
          <w:tab w:val="left" w:pos="180"/>
          <w:tab w:val="left" w:pos="360"/>
        </w:tabs>
        <w:spacing w:line="312" w:lineRule="auto"/>
        <w:jc w:val="both"/>
      </w:pPr>
      <w:r>
        <w:t xml:space="preserve">När vi på </w:t>
      </w:r>
      <w:r w:rsidR="00CD78C6">
        <w:t xml:space="preserve">Ämneslärarprogrammet </w:t>
      </w:r>
      <w:r>
        <w:t>ska bedöma vad som är plagiat utgår vi från vad universitetets disciplinnämnd bedömt vara plagiat i några tidigare fall, och det visar sig att detta stämmer väl överens med vad lärare och studenter vid universitetet anser vara plagiat/fusk.</w:t>
      </w:r>
      <w:r>
        <w:rPr>
          <w:rStyle w:val="Fotnotsreferens"/>
        </w:rPr>
        <w:footnoteReference w:id="5"/>
      </w:r>
      <w:r>
        <w:t xml:space="preserve"> Givet ovanstående definition av fusk och plagiat kan säkert många ”snedsteg” vara gränsfall, men i följande stycke räknar vi upp de handlingar som vi anser bryter mot vetenskaplig kod såväl som universitetets regelverk.</w:t>
      </w:r>
    </w:p>
    <w:p w14:paraId="2C4BF92D" w14:textId="77777777" w:rsidR="00A413F7" w:rsidRDefault="00A413F7" w:rsidP="00BE13F6">
      <w:pPr>
        <w:tabs>
          <w:tab w:val="left" w:pos="360"/>
        </w:tabs>
        <w:spacing w:line="312" w:lineRule="auto"/>
        <w:jc w:val="both"/>
      </w:pPr>
    </w:p>
    <w:p w14:paraId="79A2FB47" w14:textId="77777777" w:rsidR="00A413F7" w:rsidRDefault="00A413F7" w:rsidP="00BE13F6">
      <w:pPr>
        <w:tabs>
          <w:tab w:val="left" w:pos="360"/>
        </w:tabs>
        <w:spacing w:line="312" w:lineRule="auto"/>
        <w:jc w:val="both"/>
      </w:pPr>
      <w:r>
        <w:t xml:space="preserve">Ett plagiat är något som studenten 1. </w:t>
      </w:r>
      <w:r>
        <w:rPr>
          <w:i/>
        </w:rPr>
        <w:t>inte har skrivit själv</w:t>
      </w:r>
      <w:r>
        <w:t xml:space="preserve">, utan </w:t>
      </w:r>
      <w:r w:rsidR="00F743DE">
        <w:t xml:space="preserve">som </w:t>
      </w:r>
      <w:r w:rsidR="00272559">
        <w:t xml:space="preserve">har </w:t>
      </w:r>
      <w:r>
        <w:t>tagits från någon annan</w:t>
      </w:r>
      <w:r w:rsidR="00F743DE">
        <w:t xml:space="preserve"> </w:t>
      </w:r>
      <w:r>
        <w:t>författare</w:t>
      </w:r>
      <w:r w:rsidR="00F743DE">
        <w:t>,</w:t>
      </w:r>
      <w:r>
        <w:t xml:space="preserve"> – antingen genom att skriva av eller att kopiera från en källa, t.ex. en bok, artikel eller hemsida</w:t>
      </w:r>
      <w:r w:rsidR="00F743DE">
        <w:t xml:space="preserve">, </w:t>
      </w:r>
      <w:r>
        <w:t xml:space="preserve"> – och som 2. </w:t>
      </w:r>
      <w:r>
        <w:rPr>
          <w:i/>
        </w:rPr>
        <w:t xml:space="preserve">saknar en ordentlig källhänvisning </w:t>
      </w:r>
      <w:r>
        <w:t xml:space="preserve">som visar var det avskrivna/kopierade har sitt ursprung. Det står naturligtvis studenten fritt att referera och citera källor – det ska man göra i en vetenskaplig uppsats – men det måste klart framgå vilka dessa källor är. Studenten måste ge originalkällorna erkännande för den information som de står för. Nu ska detta inte överdrivas genom att ha en not eller parentes efter varje ord eller mening, utan man kan samla ihop flera </w:t>
      </w:r>
      <w:r>
        <w:lastRenderedPageBreak/>
        <w:t xml:space="preserve">källhänvisningar i samma not/parentes efter ett kortare avsnitt. Dock ska man alltid ha en källhänvisning med sidor direkt efter ett citat. </w:t>
      </w:r>
    </w:p>
    <w:p w14:paraId="7C8EBB04" w14:textId="77777777" w:rsidR="00A413F7" w:rsidRDefault="00A413F7" w:rsidP="00BE13F6">
      <w:pPr>
        <w:tabs>
          <w:tab w:val="left" w:pos="360"/>
        </w:tabs>
        <w:spacing w:line="312" w:lineRule="auto"/>
        <w:jc w:val="both"/>
      </w:pPr>
    </w:p>
    <w:p w14:paraId="0AA97BC5" w14:textId="77777777" w:rsidR="00A413F7" w:rsidRDefault="00A413F7" w:rsidP="00BE13F6">
      <w:pPr>
        <w:tabs>
          <w:tab w:val="left" w:pos="360"/>
        </w:tabs>
        <w:spacing w:line="312" w:lineRule="auto"/>
        <w:jc w:val="both"/>
      </w:pPr>
      <w:r>
        <w:t>Långa stycken av en uppsats utan källhänvisningar leder till misstanke om plagiat, t.ex. att uppsatsen skulle vara tagen från någon databas på Internet. Bland de uppsatser som blivit fällda för plagiat i disciplinnämnden kan man notera att där nästan helt saknas källhänvisningar, och de få som finns är ofta vilseledande, d.v.s. de leder till fel källor. Som verktyg för att komma tillrätta med plagiat använder vi oss i vissa kurser av databasen URKUND, till vilken studenten ska skicka sin examinations- och/eller fördjupningsuppgift.</w:t>
      </w:r>
      <w:r>
        <w:rPr>
          <w:rStyle w:val="Fotnotsreferens"/>
        </w:rPr>
        <w:footnoteReference w:id="6"/>
      </w:r>
      <w:r>
        <w:t xml:space="preserve"> Denna nättjänst kan dock inte svara på om en text är plagierad eller ej, men visar på delar av texten som bör kontrolleras för att kunna avgöra om det rör sig om plagiat. </w:t>
      </w:r>
    </w:p>
    <w:p w14:paraId="22FDFD06" w14:textId="77777777" w:rsidR="00A413F7" w:rsidRPr="003237C0" w:rsidRDefault="00A413F7" w:rsidP="00BE13F6">
      <w:pPr>
        <w:tabs>
          <w:tab w:val="left" w:pos="360"/>
        </w:tabs>
        <w:spacing w:line="312" w:lineRule="auto"/>
        <w:rPr>
          <w:sz w:val="16"/>
          <w:szCs w:val="16"/>
        </w:rPr>
      </w:pPr>
    </w:p>
    <w:p w14:paraId="04E09B76" w14:textId="77777777" w:rsidR="00A413F7" w:rsidRDefault="00A413F7" w:rsidP="00BE13F6">
      <w:pPr>
        <w:spacing w:line="312" w:lineRule="auto"/>
        <w:rPr>
          <w:b/>
        </w:rPr>
      </w:pPr>
      <w:bookmarkStart w:id="120" w:name="_Toc130281693"/>
      <w:bookmarkStart w:id="121" w:name="_Toc130281585"/>
      <w:bookmarkStart w:id="122" w:name="_Toc130280921"/>
      <w:r>
        <w:rPr>
          <w:b/>
        </w:rPr>
        <w:t>Kunskapssyn, lärande och didaktik</w:t>
      </w:r>
      <w:bookmarkEnd w:id="120"/>
      <w:bookmarkEnd w:id="121"/>
      <w:bookmarkEnd w:id="122"/>
    </w:p>
    <w:p w14:paraId="37B8ADE6" w14:textId="77777777" w:rsidR="00A413F7" w:rsidRDefault="00A413F7" w:rsidP="00BE13F6">
      <w:pPr>
        <w:tabs>
          <w:tab w:val="left" w:pos="360"/>
        </w:tabs>
        <w:spacing w:line="312" w:lineRule="auto"/>
        <w:jc w:val="both"/>
      </w:pPr>
      <w:r>
        <w:t xml:space="preserve">Till sist kan det vara på sin plats att koppla frågan om fusk och plagiat till kunskapssyn och lärande. Plagiat är ett uttryck för att studenten fokuserar på att klara kurser och få betyg på ett felaktigt sätt. För den student som i första hand vill </w:t>
      </w:r>
      <w:r w:rsidRPr="55FF7F42">
        <w:rPr>
          <w:i/>
          <w:iCs/>
        </w:rPr>
        <w:t>lära sig</w:t>
      </w:r>
      <w:r>
        <w:t xml:space="preserve"> blir examinationstillfället ett </w:t>
      </w:r>
      <w:proofErr w:type="spellStart"/>
      <w:r>
        <w:t>lärtillfälle</w:t>
      </w:r>
      <w:proofErr w:type="spellEnd"/>
      <w:r>
        <w:t>.</w:t>
      </w:r>
      <w:r>
        <w:rPr>
          <w:rStyle w:val="Fotnotsreferens"/>
        </w:rPr>
        <w:footnoteReference w:id="7"/>
      </w:r>
      <w:r>
        <w:t xml:space="preserve"> För alla studenter – och kanske speciellt blivande lärare – bör bildning gå före utbildning, och sett från den synvinkeln är </w:t>
      </w:r>
      <w:r w:rsidR="00237810">
        <w:t xml:space="preserve">själva </w:t>
      </w:r>
      <w:r w:rsidRPr="55FF7F42">
        <w:rPr>
          <w:i/>
          <w:iCs/>
        </w:rPr>
        <w:t xml:space="preserve">skrivprocessen </w:t>
      </w:r>
      <w:r>
        <w:t>något av det mest lärorika man kan ägna sig åt.</w:t>
      </w:r>
    </w:p>
    <w:p w14:paraId="42F41497" w14:textId="77777777" w:rsidR="00A413F7" w:rsidRDefault="00A413F7" w:rsidP="00BE13F6">
      <w:pPr>
        <w:tabs>
          <w:tab w:val="left" w:pos="360"/>
        </w:tabs>
        <w:spacing w:line="312" w:lineRule="auto"/>
        <w:jc w:val="both"/>
      </w:pPr>
    </w:p>
    <w:p w14:paraId="28C6BC00" w14:textId="77777777" w:rsidR="00F57209" w:rsidRDefault="00A413F7" w:rsidP="00BE13F6">
      <w:pPr>
        <w:spacing w:line="312" w:lineRule="auto"/>
        <w:ind w:right="-92"/>
        <w:jc w:val="both"/>
      </w:pPr>
      <w:r>
        <w:t>Ökningen av uppsatsplagiat i skolan ställer ock</w:t>
      </w:r>
      <w:r w:rsidR="0059477E">
        <w:t>s</w:t>
      </w:r>
      <w:r w:rsidR="003237C0">
        <w:t>å nya krav på dem som läser på Ämnesl</w:t>
      </w:r>
      <w:r w:rsidR="0059477E">
        <w:t>ärar</w:t>
      </w:r>
      <w:r w:rsidR="003237C0">
        <w:t>-</w:t>
      </w:r>
      <w:r w:rsidR="0059477E">
        <w:t xml:space="preserve">programmet. </w:t>
      </w:r>
      <w:r>
        <w:t>Mycket talar för att dagens och framtidens lärare behöver vara kompetenta användare av</w:t>
      </w:r>
      <w:r w:rsidR="0059477E">
        <w:t xml:space="preserve"> i</w:t>
      </w:r>
      <w:r>
        <w:t>nformations</w:t>
      </w:r>
      <w:r w:rsidR="003237C0">
        <w:t>-</w:t>
      </w:r>
      <w:r>
        <w:t xml:space="preserve"> och kommunikationsteknik</w:t>
      </w:r>
      <w:r w:rsidR="00237810">
        <w:t xml:space="preserve"> och dessutom</w:t>
      </w:r>
      <w:r>
        <w:t xml:space="preserve"> goda vetenskapliga skribenter och stilister, bl.a. för att kunna känna igen och stävja olika former av plagiat. Men lärare behöver även omfatta och förmedla en kunskapssyn där skrivande som process och </w:t>
      </w:r>
      <w:proofErr w:type="spellStart"/>
      <w:r>
        <w:t>lärtillfälle</w:t>
      </w:r>
      <w:proofErr w:type="spellEnd"/>
      <w:r>
        <w:t xml:space="preserve"> betonas. </w:t>
      </w:r>
    </w:p>
    <w:p w14:paraId="6B2708FD" w14:textId="77777777" w:rsidR="00891B3A" w:rsidRPr="00AB3443" w:rsidRDefault="00237810" w:rsidP="00EA3649">
      <w:pPr>
        <w:pStyle w:val="Rubrik2"/>
      </w:pPr>
      <w:r>
        <w:rPr>
          <w:bCs/>
          <w:szCs w:val="24"/>
        </w:rPr>
        <w:br w:type="page"/>
      </w:r>
      <w:bookmarkStart w:id="123" w:name="_Toc130280912"/>
      <w:bookmarkStart w:id="124" w:name="_Toc130281576"/>
      <w:bookmarkStart w:id="125" w:name="_Toc130281684"/>
      <w:bookmarkStart w:id="126" w:name="_Toc130282518"/>
      <w:bookmarkStart w:id="127" w:name="_Toc296535635"/>
      <w:bookmarkStart w:id="128" w:name="_Toc261780865"/>
      <w:bookmarkStart w:id="129" w:name="_Toc324509543"/>
      <w:bookmarkStart w:id="130" w:name="_Toc515435172"/>
      <w:bookmarkStart w:id="131" w:name="_Toc515435323"/>
      <w:r w:rsidR="004C7CED" w:rsidRPr="00AB3443">
        <w:lastRenderedPageBreak/>
        <w:t>L</w:t>
      </w:r>
      <w:r w:rsidR="00891B3A" w:rsidRPr="00AB3443">
        <w:t>itteratu</w:t>
      </w:r>
      <w:bookmarkEnd w:id="123"/>
      <w:bookmarkEnd w:id="124"/>
      <w:bookmarkEnd w:id="125"/>
      <w:bookmarkEnd w:id="126"/>
      <w:bookmarkEnd w:id="127"/>
      <w:r w:rsidR="002553FF">
        <w:t>rlista</w:t>
      </w:r>
      <w:bookmarkEnd w:id="128"/>
      <w:bookmarkEnd w:id="129"/>
      <w:bookmarkEnd w:id="130"/>
      <w:bookmarkEnd w:id="131"/>
    </w:p>
    <w:p w14:paraId="5390CC91" w14:textId="77777777" w:rsidR="00A13875" w:rsidRDefault="00A13875" w:rsidP="00FF04CD">
      <w:pPr>
        <w:spacing w:line="360" w:lineRule="auto"/>
        <w:rPr>
          <w:b/>
          <w:sz w:val="28"/>
          <w:szCs w:val="28"/>
        </w:rPr>
      </w:pPr>
    </w:p>
    <w:p w14:paraId="7504BDD9" w14:textId="77777777" w:rsidR="00A413F7" w:rsidRPr="00A13875" w:rsidRDefault="004D0CCB" w:rsidP="00FF04CD">
      <w:pPr>
        <w:spacing w:line="360" w:lineRule="auto"/>
        <w:rPr>
          <w:rFonts w:ascii="Arial" w:hAnsi="Arial"/>
          <w:b/>
          <w:szCs w:val="24"/>
        </w:rPr>
      </w:pPr>
      <w:r w:rsidRPr="00A13875">
        <w:rPr>
          <w:rFonts w:ascii="Arial" w:hAnsi="Arial"/>
          <w:b/>
          <w:szCs w:val="24"/>
        </w:rPr>
        <w:t>Kan köpas</w:t>
      </w:r>
      <w:r w:rsidR="00963190" w:rsidRPr="00A13875">
        <w:rPr>
          <w:rFonts w:ascii="Arial" w:hAnsi="Arial"/>
          <w:b/>
          <w:szCs w:val="24"/>
        </w:rPr>
        <w:t xml:space="preserve"> </w:t>
      </w:r>
      <w:r w:rsidR="004C7CED" w:rsidRPr="00A13875">
        <w:rPr>
          <w:rFonts w:ascii="Arial" w:hAnsi="Arial"/>
          <w:b/>
          <w:szCs w:val="24"/>
        </w:rPr>
        <w:t>hos</w:t>
      </w:r>
      <w:r w:rsidR="00963190" w:rsidRPr="00A13875">
        <w:rPr>
          <w:rFonts w:ascii="Arial" w:hAnsi="Arial"/>
          <w:b/>
          <w:szCs w:val="24"/>
        </w:rPr>
        <w:t xml:space="preserve"> </w:t>
      </w:r>
      <w:r w:rsidR="004C7CED" w:rsidRPr="00A13875">
        <w:rPr>
          <w:rFonts w:ascii="Arial" w:hAnsi="Arial"/>
          <w:b/>
          <w:szCs w:val="24"/>
        </w:rPr>
        <w:t>B</w:t>
      </w:r>
      <w:r w:rsidR="00963190" w:rsidRPr="00A13875">
        <w:rPr>
          <w:rFonts w:ascii="Arial" w:hAnsi="Arial"/>
          <w:b/>
          <w:szCs w:val="24"/>
        </w:rPr>
        <w:t>ok</w:t>
      </w:r>
      <w:r w:rsidR="004C7CED" w:rsidRPr="00A13875">
        <w:rPr>
          <w:rFonts w:ascii="Arial" w:hAnsi="Arial"/>
          <w:b/>
          <w:szCs w:val="24"/>
        </w:rPr>
        <w:t xml:space="preserve">akademin, </w:t>
      </w:r>
      <w:proofErr w:type="spellStart"/>
      <w:r w:rsidR="004C7CED" w:rsidRPr="00A13875">
        <w:rPr>
          <w:rFonts w:ascii="Arial" w:hAnsi="Arial"/>
          <w:b/>
          <w:szCs w:val="24"/>
        </w:rPr>
        <w:t>Kårallen</w:t>
      </w:r>
      <w:proofErr w:type="spellEnd"/>
      <w:r w:rsidR="004C7CED" w:rsidRPr="00A13875">
        <w:rPr>
          <w:rFonts w:ascii="Arial" w:hAnsi="Arial"/>
          <w:b/>
          <w:szCs w:val="24"/>
        </w:rPr>
        <w:t>, Campus Valla</w:t>
      </w:r>
      <w:r w:rsidR="00963190" w:rsidRPr="00A13875">
        <w:rPr>
          <w:rFonts w:ascii="Arial" w:hAnsi="Arial"/>
          <w:b/>
          <w:szCs w:val="24"/>
        </w:rPr>
        <w:t>:</w:t>
      </w:r>
    </w:p>
    <w:p w14:paraId="51F4329B" w14:textId="5888F560" w:rsidR="008B467E" w:rsidRDefault="008B467E" w:rsidP="008B467E">
      <w:r>
        <w:t>Hansén, Sven</w:t>
      </w:r>
      <w:r w:rsidR="00C4455C">
        <w:t xml:space="preserve">-Erik &amp; Forsman, Liselotte </w:t>
      </w:r>
      <w:r w:rsidR="00C4455C" w:rsidRPr="006F60E5">
        <w:t>(red) (2017</w:t>
      </w:r>
      <w:r w:rsidRPr="006F60E5">
        <w:t>).</w:t>
      </w:r>
      <w:r>
        <w:t xml:space="preserve"> </w:t>
      </w:r>
      <w:proofErr w:type="spellStart"/>
      <w:r w:rsidRPr="00EB5F67">
        <w:rPr>
          <w:i/>
        </w:rPr>
        <w:t>Allmändidaktik</w:t>
      </w:r>
      <w:proofErr w:type="spellEnd"/>
      <w:r w:rsidRPr="00EB5F67">
        <w:rPr>
          <w:i/>
        </w:rPr>
        <w:t xml:space="preserve">: vetenskap för lärare. </w:t>
      </w:r>
      <w:r w:rsidRPr="00FE4120">
        <w:t>Lund: Studentlitteratur</w:t>
      </w:r>
      <w:r>
        <w:t xml:space="preserve">. Kap 1-2, </w:t>
      </w:r>
      <w:r w:rsidR="002766E1">
        <w:t xml:space="preserve">6, </w:t>
      </w:r>
      <w:r>
        <w:t xml:space="preserve">8, 9, </w:t>
      </w:r>
      <w:r w:rsidRPr="00B3354E">
        <w:t>12</w:t>
      </w:r>
      <w:r>
        <w:rPr>
          <w:color w:val="00B050"/>
        </w:rPr>
        <w:t xml:space="preserve">, </w:t>
      </w:r>
      <w:r w:rsidRPr="00B3354E">
        <w:t>13</w:t>
      </w:r>
      <w:r>
        <w:t>. (115 sidor)</w:t>
      </w:r>
    </w:p>
    <w:p w14:paraId="2046390E" w14:textId="77777777" w:rsidR="008B467E" w:rsidRDefault="008B467E" w:rsidP="008B467E"/>
    <w:p w14:paraId="41079245" w14:textId="77777777" w:rsidR="008B467E" w:rsidRDefault="008B467E" w:rsidP="008B467E">
      <w:r>
        <w:t xml:space="preserve">Kroksmark, Tomas (2013). Invitation till skolan och läraryrket. Ingår i </w:t>
      </w:r>
      <w:r w:rsidRPr="00AB3443">
        <w:t>Tomas</w:t>
      </w:r>
      <w:r>
        <w:t xml:space="preserve"> Kroksmark (2013). </w:t>
      </w:r>
      <w:r w:rsidRPr="00EB5F67">
        <w:rPr>
          <w:i/>
        </w:rPr>
        <w:t>De stora frågorna om skolan.</w:t>
      </w:r>
      <w:r>
        <w:t xml:space="preserve"> Lund: Studentlitteratur. Tillhandahålles av institutionen, delas ut vid seminarium 1. (12 sidor)</w:t>
      </w:r>
    </w:p>
    <w:p w14:paraId="5A834625" w14:textId="77777777" w:rsidR="008B467E" w:rsidRDefault="008B467E" w:rsidP="008B467E"/>
    <w:p w14:paraId="7926D48D" w14:textId="77777777" w:rsidR="008B467E" w:rsidRDefault="008B467E" w:rsidP="008B467E">
      <w:pPr>
        <w:ind w:left="709" w:hanging="709"/>
        <w:rPr>
          <w:i/>
        </w:rPr>
      </w:pPr>
      <w:r w:rsidRPr="004114D4">
        <w:t xml:space="preserve">Lindström, Gunnar &amp; </w:t>
      </w:r>
      <w:proofErr w:type="spellStart"/>
      <w:r w:rsidRPr="004114D4">
        <w:t>Pennlert</w:t>
      </w:r>
      <w:proofErr w:type="spellEnd"/>
      <w:r w:rsidRPr="004114D4">
        <w:t xml:space="preserve">, Lars Åke </w:t>
      </w:r>
      <w:r w:rsidR="00C4455C" w:rsidRPr="006F60E5">
        <w:t>(2016</w:t>
      </w:r>
      <w:r w:rsidRPr="006F60E5">
        <w:t>).</w:t>
      </w:r>
      <w:r w:rsidRPr="00C4455C">
        <w:rPr>
          <w:color w:val="FF0000"/>
        </w:rPr>
        <w:t xml:space="preserve"> </w:t>
      </w:r>
      <w:r w:rsidRPr="004114D4">
        <w:rPr>
          <w:i/>
        </w:rPr>
        <w:t xml:space="preserve">Undervisning i teori och praktik: En </w:t>
      </w:r>
    </w:p>
    <w:p w14:paraId="61B520A1" w14:textId="77777777" w:rsidR="008B467E" w:rsidRDefault="008B467E" w:rsidP="008B467E">
      <w:pPr>
        <w:ind w:left="709" w:hanging="709"/>
      </w:pPr>
      <w:r w:rsidRPr="004114D4">
        <w:rPr>
          <w:i/>
        </w:rPr>
        <w:t xml:space="preserve">introduktion i didaktik. </w:t>
      </w:r>
      <w:r w:rsidRPr="004114D4">
        <w:t xml:space="preserve">Umeå: </w:t>
      </w:r>
      <w:proofErr w:type="spellStart"/>
      <w:r w:rsidRPr="004114D4">
        <w:t>Fundo</w:t>
      </w:r>
      <w:proofErr w:type="spellEnd"/>
      <w:r w:rsidRPr="004114D4">
        <w:t xml:space="preserve"> Förlag.</w:t>
      </w:r>
      <w:r>
        <w:t xml:space="preserve"> (70 sidor)</w:t>
      </w:r>
    </w:p>
    <w:p w14:paraId="7CB1A09E" w14:textId="77777777" w:rsidR="008B467E" w:rsidRDefault="008B467E" w:rsidP="008B467E"/>
    <w:p w14:paraId="456BCF53" w14:textId="2A11F0ED" w:rsidR="008B467E" w:rsidRDefault="008B467E" w:rsidP="008B467E">
      <w:r>
        <w:t xml:space="preserve">Linde, Göran (2012). </w:t>
      </w:r>
      <w:r>
        <w:rPr>
          <w:i/>
        </w:rPr>
        <w:t>Det ska ni veta! En introduktion till läroplansteori</w:t>
      </w:r>
      <w:r w:rsidR="00FD2613">
        <w:t>. Lund: Studentlitteratur.</w:t>
      </w:r>
      <w:r>
        <w:t xml:space="preserve"> </w:t>
      </w:r>
    </w:p>
    <w:p w14:paraId="53FD7BCB" w14:textId="2417DF05" w:rsidR="008B467E" w:rsidRDefault="002766E1" w:rsidP="008B467E">
      <w:pPr>
        <w:ind w:left="709" w:hanging="709"/>
      </w:pPr>
      <w:r>
        <w:t>kap. 1-4, 7. (100</w:t>
      </w:r>
      <w:r w:rsidR="008B467E">
        <w:t xml:space="preserve"> sidor)</w:t>
      </w:r>
    </w:p>
    <w:p w14:paraId="3E82F004" w14:textId="77777777" w:rsidR="008B467E" w:rsidRDefault="008B467E" w:rsidP="008B467E">
      <w:pPr>
        <w:ind w:left="709" w:hanging="709"/>
      </w:pPr>
    </w:p>
    <w:p w14:paraId="403E980E" w14:textId="77777777" w:rsidR="008B467E" w:rsidRDefault="008B467E" w:rsidP="004B4D2B">
      <w:r>
        <w:t xml:space="preserve">Schött, K., </w:t>
      </w:r>
      <w:proofErr w:type="spellStart"/>
      <w:r>
        <w:t>Hållsten</w:t>
      </w:r>
      <w:proofErr w:type="spellEnd"/>
      <w:r>
        <w:t xml:space="preserve">, S., Moberg, B. &amp; Strand H. </w:t>
      </w:r>
      <w:r w:rsidR="004B4D2B">
        <w:t>(2015</w:t>
      </w:r>
      <w:r w:rsidR="00BB7891">
        <w:t xml:space="preserve">). </w:t>
      </w:r>
      <w:r w:rsidRPr="00894D0C">
        <w:rPr>
          <w:i/>
        </w:rPr>
        <w:t>Studentens skrivhandbok</w:t>
      </w:r>
      <w:r w:rsidR="004B4D2B">
        <w:t xml:space="preserve">. </w:t>
      </w:r>
      <w:r>
        <w:t>Stockholm: Liber.</w:t>
      </w:r>
    </w:p>
    <w:p w14:paraId="3C5C1951" w14:textId="77777777" w:rsidR="00202DBA" w:rsidRDefault="00202DBA" w:rsidP="004B4D2B"/>
    <w:p w14:paraId="526C5367" w14:textId="2A1ED03F" w:rsidR="00202DBA" w:rsidRPr="006B51AD" w:rsidRDefault="70C9F41E" w:rsidP="006B51AD">
      <w:pPr>
        <w:spacing w:line="360" w:lineRule="auto"/>
        <w:ind w:left="709" w:hanging="709"/>
        <w:rPr>
          <w:rFonts w:ascii="Arial" w:eastAsia="Arial" w:hAnsi="Arial" w:cs="Arial"/>
          <w:b/>
          <w:bCs/>
        </w:rPr>
      </w:pPr>
      <w:r w:rsidRPr="70C9F41E">
        <w:rPr>
          <w:rFonts w:ascii="Arial" w:eastAsia="Arial" w:hAnsi="Arial" w:cs="Arial"/>
          <w:b/>
          <w:bCs/>
        </w:rPr>
        <w:t xml:space="preserve">Elektroniska källor </w:t>
      </w:r>
      <w:r w:rsidR="00EC1654">
        <w:rPr>
          <w:rFonts w:ascii="Arial" w:eastAsia="Arial" w:hAnsi="Arial" w:cs="Arial"/>
          <w:b/>
          <w:bCs/>
        </w:rPr>
        <w:t xml:space="preserve">– </w:t>
      </w:r>
    </w:p>
    <w:p w14:paraId="20C8652B" w14:textId="427DA866" w:rsidR="00202DBA" w:rsidRPr="00C81128" w:rsidRDefault="00440A4D" w:rsidP="00202DBA">
      <w:hyperlink r:id="rId14" w:history="1">
        <w:r w:rsidR="00202DBA" w:rsidRPr="0043554C">
          <w:rPr>
            <w:rStyle w:val="Hyperlnk"/>
          </w:rPr>
          <w:t>SOU 2007:28,</w:t>
        </w:r>
      </w:hyperlink>
      <w:r w:rsidR="00202DBA">
        <w:t xml:space="preserve"> Tydliga mål och kunskapskrav i grundskolan: Förslag till nytt mål- och uppföljningssystem. </w:t>
      </w:r>
      <w:r w:rsidR="00202DBA" w:rsidRPr="00296709">
        <w:t>Bilaga 6: Läroplaner och kursplaner i Sverige under 1900-talet – en sammanfattning</w:t>
      </w:r>
      <w:r w:rsidR="00202DBA">
        <w:t xml:space="preserve"> (s</w:t>
      </w:r>
      <w:r w:rsidR="00635A62">
        <w:t>.</w:t>
      </w:r>
      <w:r w:rsidR="00202DBA">
        <w:t xml:space="preserve"> 453-470). </w:t>
      </w:r>
    </w:p>
    <w:p w14:paraId="42DDF8CA" w14:textId="77777777" w:rsidR="00202DBA" w:rsidRDefault="00202DBA" w:rsidP="00202DBA"/>
    <w:p w14:paraId="589E32E0" w14:textId="77777777" w:rsidR="00202DBA" w:rsidRPr="00A13875" w:rsidRDefault="00202DBA" w:rsidP="00202DBA">
      <w:pPr>
        <w:pStyle w:val="Oformateradtext"/>
        <w:rPr>
          <w:rFonts w:ascii="Arial" w:hAnsi="Arial"/>
          <w:sz w:val="24"/>
          <w:szCs w:val="24"/>
        </w:rPr>
      </w:pPr>
      <w:r w:rsidRPr="00A13875">
        <w:rPr>
          <w:rFonts w:ascii="Arial" w:hAnsi="Arial"/>
          <w:sz w:val="24"/>
          <w:szCs w:val="24"/>
        </w:rPr>
        <w:t>För grundskolan</w:t>
      </w:r>
    </w:p>
    <w:p w14:paraId="48129EE1" w14:textId="20CA7DCA" w:rsidR="00202DBA" w:rsidRDefault="70F418F0" w:rsidP="00202DBA">
      <w:r>
        <w:t xml:space="preserve">Skolverket (2011). </w:t>
      </w:r>
      <w:hyperlink r:id="rId15">
        <w:r w:rsidRPr="70F418F0">
          <w:rPr>
            <w:rStyle w:val="Hyperlnk"/>
            <w:i/>
            <w:iCs/>
          </w:rPr>
          <w:t>Läroplan för grundskolan, förskoleklassen och fritidshemmet 2011</w:t>
        </w:r>
        <w:r w:rsidRPr="70F418F0">
          <w:rPr>
            <w:rStyle w:val="Hyperlnk"/>
          </w:rPr>
          <w:t>.</w:t>
        </w:r>
      </w:hyperlink>
      <w:r>
        <w:t xml:space="preserve"> Kap 1 och 2.</w:t>
      </w:r>
    </w:p>
    <w:p w14:paraId="36B0DEB7" w14:textId="4AC15ABA" w:rsidR="17B8587E" w:rsidRDefault="00A8532C" w:rsidP="17B8587E">
      <w:r>
        <w:t xml:space="preserve">Skolverket (2017). </w:t>
      </w:r>
      <w:hyperlink r:id="rId16" w:history="1">
        <w:r w:rsidRPr="00FF0104">
          <w:rPr>
            <w:rStyle w:val="Hyperlnk"/>
            <w:i/>
          </w:rPr>
          <w:t>Få</w:t>
        </w:r>
        <w:r w:rsidR="17B8587E" w:rsidRPr="00FF0104">
          <w:rPr>
            <w:rStyle w:val="Hyperlnk"/>
            <w:i/>
          </w:rPr>
          <w:t xml:space="preserve"> syn på digitaliseringen på grundskolenivå.</w:t>
        </w:r>
      </w:hyperlink>
      <w:r w:rsidR="17B8587E">
        <w:t xml:space="preserve"> </w:t>
      </w:r>
    </w:p>
    <w:p w14:paraId="0D65FFF9" w14:textId="77777777" w:rsidR="00202DBA" w:rsidRDefault="00202DBA" w:rsidP="00202DBA"/>
    <w:p w14:paraId="1D19ABF5" w14:textId="77777777" w:rsidR="00202DBA" w:rsidRPr="00A13875" w:rsidRDefault="00202DBA" w:rsidP="00202DBA">
      <w:pPr>
        <w:pStyle w:val="Oformateradtext"/>
        <w:rPr>
          <w:rFonts w:ascii="Arial" w:hAnsi="Arial"/>
          <w:sz w:val="24"/>
          <w:szCs w:val="24"/>
        </w:rPr>
      </w:pPr>
      <w:r w:rsidRPr="00A13875">
        <w:rPr>
          <w:rFonts w:ascii="Arial" w:hAnsi="Arial"/>
          <w:sz w:val="24"/>
          <w:szCs w:val="24"/>
        </w:rPr>
        <w:t>För gymnasieskolan</w:t>
      </w:r>
    </w:p>
    <w:p w14:paraId="7CE687D4" w14:textId="763DE470" w:rsidR="00202DBA" w:rsidRDefault="17B8587E" w:rsidP="00202DBA">
      <w:r>
        <w:t xml:space="preserve">Skolverket (2011). </w:t>
      </w:r>
      <w:hyperlink r:id="rId17" w:history="1">
        <w:r w:rsidRPr="005A1426">
          <w:rPr>
            <w:rStyle w:val="Hyperlnk"/>
            <w:i/>
            <w:iCs/>
          </w:rPr>
          <w:t>Läroplan, examensmål och gymnasiegemensamma ämnen för gymnasieskola 2011</w:t>
        </w:r>
        <w:r w:rsidRPr="005A1426">
          <w:rPr>
            <w:rStyle w:val="Hyperlnk"/>
          </w:rPr>
          <w:t>.</w:t>
        </w:r>
      </w:hyperlink>
      <w:r>
        <w:t xml:space="preserve"> Kap 1 och 2.</w:t>
      </w:r>
    </w:p>
    <w:p w14:paraId="36A2D527" w14:textId="60294C76" w:rsidR="17B8587E" w:rsidRDefault="00A8532C" w:rsidP="17B8587E">
      <w:r>
        <w:t>Skolverket (2017).</w:t>
      </w:r>
      <w:r w:rsidR="17B8587E">
        <w:t xml:space="preserve"> </w:t>
      </w:r>
      <w:hyperlink r:id="rId18" w:history="1">
        <w:r w:rsidR="17B8587E" w:rsidRPr="00FF0104">
          <w:rPr>
            <w:rStyle w:val="Hyperlnk"/>
            <w:i/>
          </w:rPr>
          <w:t>Få syn på digitaliseringen på gymnasial nivå.</w:t>
        </w:r>
      </w:hyperlink>
    </w:p>
    <w:p w14:paraId="1E021E3E" w14:textId="14C31AC4" w:rsidR="17B8587E" w:rsidRDefault="17B8587E" w:rsidP="17B8587E"/>
    <w:p w14:paraId="32F5C834" w14:textId="1FFBF2CD" w:rsidR="00202DBA" w:rsidRPr="00A8532C" w:rsidRDefault="00A8532C" w:rsidP="00202DBA">
      <w:pPr>
        <w:rPr>
          <w:b/>
        </w:rPr>
      </w:pPr>
      <w:r w:rsidRPr="00A8532C">
        <w:rPr>
          <w:b/>
        </w:rPr>
        <w:t>Referenslitteratur</w:t>
      </w:r>
    </w:p>
    <w:p w14:paraId="1A0E33DB" w14:textId="7DA469A5" w:rsidR="008B467E" w:rsidRDefault="00440A4D" w:rsidP="008B467E">
      <w:pPr>
        <w:spacing w:line="360" w:lineRule="auto"/>
        <w:ind w:left="709" w:hanging="709"/>
      </w:pPr>
      <w:hyperlink r:id="rId19" w:history="1">
        <w:proofErr w:type="spellStart"/>
        <w:r w:rsidR="004A1D17" w:rsidRPr="004A1D17">
          <w:rPr>
            <w:rStyle w:val="Hyperlnk"/>
          </w:rPr>
          <w:t>NoPlagiat</w:t>
        </w:r>
        <w:proofErr w:type="spellEnd"/>
        <w:r w:rsidR="004A1D17" w:rsidRPr="004A1D17">
          <w:rPr>
            <w:rStyle w:val="Hyperlnk"/>
          </w:rPr>
          <w:t xml:space="preserve"> – bibliotekets självstudieguide</w:t>
        </w:r>
      </w:hyperlink>
    </w:p>
    <w:p w14:paraId="2DE81E8B" w14:textId="77777777" w:rsidR="00BB7891" w:rsidRPr="00597F1A" w:rsidRDefault="00A13875" w:rsidP="008B467E">
      <w:r>
        <w:br w:type="page"/>
      </w:r>
    </w:p>
    <w:p w14:paraId="3CE88700" w14:textId="0FAB75A5" w:rsidR="008B467E" w:rsidRDefault="008B467E" w:rsidP="008B467E">
      <w:pPr>
        <w:pStyle w:val="Normal1"/>
        <w:spacing w:before="480"/>
        <w:rPr>
          <w:rStyle w:val="normalchar1"/>
          <w:b/>
          <w:bCs/>
          <w:sz w:val="28"/>
          <w:szCs w:val="28"/>
        </w:rPr>
      </w:pPr>
      <w:r w:rsidRPr="00A13875">
        <w:rPr>
          <w:rFonts w:ascii="Arial" w:hAnsi="Arial"/>
          <w:b/>
        </w:rPr>
        <w:lastRenderedPageBreak/>
        <w:t>Kompendium</w:t>
      </w:r>
      <w:r w:rsidR="00BC5CB0">
        <w:rPr>
          <w:rFonts w:ascii="Arial" w:hAnsi="Arial"/>
          <w:b/>
        </w:rPr>
        <w:t xml:space="preserve"> I </w:t>
      </w:r>
      <w:r w:rsidR="00870E9A" w:rsidRPr="00870E9A">
        <w:rPr>
          <w:rFonts w:ascii="Arial" w:hAnsi="Arial"/>
          <w:b/>
          <w:color w:val="000000" w:themeColor="text1"/>
        </w:rPr>
        <w:t>(A0175</w:t>
      </w:r>
      <w:r w:rsidR="00BB7891" w:rsidRPr="00870E9A">
        <w:rPr>
          <w:rFonts w:ascii="Arial" w:hAnsi="Arial"/>
          <w:b/>
          <w:color w:val="000000" w:themeColor="text1"/>
        </w:rPr>
        <w:t>),</w:t>
      </w:r>
      <w:r w:rsidR="00BB7891" w:rsidRPr="00870E9A">
        <w:rPr>
          <w:rStyle w:val="normalchar1"/>
          <w:bCs/>
          <w:color w:val="000000" w:themeColor="text1"/>
          <w:sz w:val="28"/>
          <w:szCs w:val="28"/>
        </w:rPr>
        <w:t xml:space="preserve"> </w:t>
      </w:r>
      <w:r w:rsidR="00BB7891" w:rsidRPr="00BB7891">
        <w:rPr>
          <w:rStyle w:val="normalchar1"/>
          <w:bCs/>
          <w:sz w:val="28"/>
          <w:szCs w:val="28"/>
        </w:rPr>
        <w:t xml:space="preserve">kan köpas på </w:t>
      </w:r>
      <w:proofErr w:type="spellStart"/>
      <w:r w:rsidR="00BB7891" w:rsidRPr="00BB7891">
        <w:rPr>
          <w:rStyle w:val="normalchar1"/>
          <w:sz w:val="28"/>
          <w:szCs w:val="28"/>
        </w:rPr>
        <w:t>LiU</w:t>
      </w:r>
      <w:proofErr w:type="spellEnd"/>
      <w:r w:rsidR="00BB7891" w:rsidRPr="00BB7891">
        <w:rPr>
          <w:rStyle w:val="normalchar1"/>
          <w:sz w:val="28"/>
          <w:szCs w:val="28"/>
        </w:rPr>
        <w:t xml:space="preserve"> Servicecenter, Hus A, ingång 19 C.</w:t>
      </w:r>
      <w:r w:rsidR="00BC5CB0">
        <w:rPr>
          <w:rStyle w:val="normalchar1"/>
          <w:sz w:val="28"/>
          <w:szCs w:val="28"/>
        </w:rPr>
        <w:t xml:space="preserve"> </w:t>
      </w:r>
    </w:p>
    <w:p w14:paraId="3F8FCFEF" w14:textId="77777777" w:rsidR="008B467E" w:rsidRDefault="008B467E" w:rsidP="008B467E">
      <w:pPr>
        <w:pStyle w:val="Normal1"/>
      </w:pPr>
    </w:p>
    <w:p w14:paraId="0B28E1DD" w14:textId="08C4FB05" w:rsidR="00FE4120" w:rsidRPr="00DD56D0" w:rsidRDefault="00FE4120" w:rsidP="00FE4120">
      <w:pPr>
        <w:rPr>
          <w:color w:val="000000" w:themeColor="text1"/>
        </w:rPr>
      </w:pPr>
      <w:r w:rsidRPr="00DD56D0">
        <w:rPr>
          <w:color w:val="000000" w:themeColor="text1"/>
        </w:rPr>
        <w:t>Burman, A. (2014).</w:t>
      </w:r>
      <w:r w:rsidRPr="00DD56D0">
        <w:rPr>
          <w:i/>
          <w:color w:val="000000" w:themeColor="text1"/>
        </w:rPr>
        <w:t xml:space="preserve"> Pedagogikens idéhistoria. Uppfostringsideal och bildningsideal under 2500 år. </w:t>
      </w:r>
      <w:r w:rsidRPr="00DD56D0">
        <w:rPr>
          <w:color w:val="000000" w:themeColor="text1"/>
        </w:rPr>
        <w:t>Lund: Studentlitte</w:t>
      </w:r>
      <w:r w:rsidR="00BC5CB0">
        <w:rPr>
          <w:color w:val="000000" w:themeColor="text1"/>
        </w:rPr>
        <w:t xml:space="preserve">ratur. (Om </w:t>
      </w:r>
      <w:proofErr w:type="spellStart"/>
      <w:r w:rsidR="00BC5CB0">
        <w:rPr>
          <w:color w:val="000000" w:themeColor="text1"/>
        </w:rPr>
        <w:t>Comenius</w:t>
      </w:r>
      <w:proofErr w:type="spellEnd"/>
      <w:r w:rsidR="00BC5CB0">
        <w:rPr>
          <w:color w:val="000000" w:themeColor="text1"/>
        </w:rPr>
        <w:t xml:space="preserve"> och </w:t>
      </w:r>
      <w:proofErr w:type="spellStart"/>
      <w:r w:rsidR="00BC5CB0">
        <w:rPr>
          <w:color w:val="000000" w:themeColor="text1"/>
        </w:rPr>
        <w:t>Key</w:t>
      </w:r>
      <w:proofErr w:type="spellEnd"/>
      <w:r w:rsidRPr="00DD56D0">
        <w:rPr>
          <w:color w:val="000000" w:themeColor="text1"/>
        </w:rPr>
        <w:t xml:space="preserve">, </w:t>
      </w:r>
      <w:r w:rsidR="00820E73" w:rsidRPr="00DD56D0">
        <w:rPr>
          <w:color w:val="000000" w:themeColor="text1"/>
        </w:rPr>
        <w:t>1</w:t>
      </w:r>
      <w:r w:rsidR="00BC5CB0">
        <w:rPr>
          <w:color w:val="000000" w:themeColor="text1"/>
        </w:rPr>
        <w:t>2</w:t>
      </w:r>
      <w:r w:rsidRPr="00DD56D0">
        <w:rPr>
          <w:color w:val="000000" w:themeColor="text1"/>
        </w:rPr>
        <w:t xml:space="preserve"> s) </w:t>
      </w:r>
    </w:p>
    <w:p w14:paraId="3A6D8D30" w14:textId="77777777" w:rsidR="00FE4120" w:rsidRPr="00D972AA" w:rsidRDefault="00FE4120" w:rsidP="00FE4120"/>
    <w:p w14:paraId="17CE433B" w14:textId="77777777" w:rsidR="00FE4120" w:rsidRPr="00FF2705" w:rsidRDefault="00FE4120" w:rsidP="00FE4120">
      <w:proofErr w:type="spellStart"/>
      <w:r>
        <w:t>Comenius</w:t>
      </w:r>
      <w:proofErr w:type="spellEnd"/>
      <w:r>
        <w:t>, J. A.</w:t>
      </w:r>
      <w:r w:rsidRPr="00D972AA">
        <w:t xml:space="preserve"> (1989). </w:t>
      </w:r>
      <w:proofErr w:type="spellStart"/>
      <w:r w:rsidRPr="00FF2705">
        <w:rPr>
          <w:rStyle w:val="normalchar1"/>
          <w:i/>
          <w:iCs/>
        </w:rPr>
        <w:t>Didactica</w:t>
      </w:r>
      <w:proofErr w:type="spellEnd"/>
      <w:r w:rsidRPr="00FF2705">
        <w:rPr>
          <w:rStyle w:val="normalchar1"/>
          <w:i/>
          <w:iCs/>
        </w:rPr>
        <w:t xml:space="preserve"> Magna</w:t>
      </w:r>
      <w:r w:rsidRPr="00FF2705">
        <w:t>. Göteborg: Daidalos. (12 s)</w:t>
      </w:r>
    </w:p>
    <w:p w14:paraId="5EF5EB46" w14:textId="77777777" w:rsidR="00FE4120" w:rsidRPr="00FF2705" w:rsidRDefault="00FE4120" w:rsidP="00FE4120"/>
    <w:p w14:paraId="1B4FC927" w14:textId="77777777" w:rsidR="00FE4120" w:rsidRDefault="00FE4120" w:rsidP="00FE4120">
      <w:r>
        <w:t>Dewey, J</w:t>
      </w:r>
      <w:r w:rsidRPr="00FF2705">
        <w:t xml:space="preserve"> (2008). </w:t>
      </w:r>
      <w:r w:rsidRPr="00424732">
        <w:rPr>
          <w:i/>
        </w:rPr>
        <w:t>Individ, skola och samhälle. Utbildningsfilosofiska texter</w:t>
      </w:r>
      <w:r>
        <w:t>. Stockholm: Natur och Kultur. (11 s)</w:t>
      </w:r>
    </w:p>
    <w:p w14:paraId="5EE4A626" w14:textId="77777777" w:rsidR="00FE4120" w:rsidRDefault="00FE4120" w:rsidP="00FE4120"/>
    <w:p w14:paraId="04C6D680" w14:textId="7752F592" w:rsidR="00FE4120" w:rsidRDefault="55FF7F42" w:rsidP="00FE4120">
      <w:proofErr w:type="spellStart"/>
      <w:r>
        <w:t>Herbart</w:t>
      </w:r>
      <w:proofErr w:type="spellEnd"/>
      <w:r>
        <w:t xml:space="preserve">, J. F. (1993). </w:t>
      </w:r>
      <w:r w:rsidRPr="55FF7F42">
        <w:rPr>
          <w:i/>
          <w:iCs/>
        </w:rPr>
        <w:t>Konturer till föreläsningar i pedagogik</w:t>
      </w:r>
      <w:r>
        <w:t xml:space="preserve">. Partille: </w:t>
      </w:r>
      <w:proofErr w:type="spellStart"/>
      <w:r>
        <w:t>Ordmånen</w:t>
      </w:r>
      <w:proofErr w:type="spellEnd"/>
      <w:r>
        <w:t>. (14 s)</w:t>
      </w:r>
    </w:p>
    <w:p w14:paraId="5B1FA60B" w14:textId="77777777" w:rsidR="00FE4120" w:rsidRDefault="00FE4120" w:rsidP="00FE4120"/>
    <w:p w14:paraId="6831E104" w14:textId="77777777" w:rsidR="00FE4120" w:rsidRPr="0034736C" w:rsidRDefault="00FE4120" w:rsidP="00FE4120">
      <w:pPr>
        <w:rPr>
          <w:color w:val="00B050"/>
        </w:rPr>
      </w:pPr>
      <w:r>
        <w:t xml:space="preserve">Håkansson, J., &amp; Sundberg, D. (2012). </w:t>
      </w:r>
      <w:r w:rsidRPr="00F63B09">
        <w:rPr>
          <w:i/>
        </w:rPr>
        <w:t>Utmärkt undervisning: framgångsfaktorer i svensk och internationell belysning</w:t>
      </w:r>
      <w:r>
        <w:t xml:space="preserve">. Stockholm: Natur &amp; Kultur. Del av kap 7. (12 s). </w:t>
      </w:r>
    </w:p>
    <w:p w14:paraId="5C923B4E" w14:textId="77777777" w:rsidR="00FE4120" w:rsidRDefault="00FE4120" w:rsidP="00FE4120"/>
    <w:p w14:paraId="70FA0BE8" w14:textId="51D06327" w:rsidR="00FE4120" w:rsidRDefault="55FF7F42" w:rsidP="00FE4120">
      <w:proofErr w:type="spellStart"/>
      <w:r>
        <w:t>Key</w:t>
      </w:r>
      <w:proofErr w:type="spellEnd"/>
      <w:r>
        <w:t xml:space="preserve">, E. (1976). </w:t>
      </w:r>
      <w:r w:rsidRPr="55FF7F42">
        <w:rPr>
          <w:i/>
          <w:iCs/>
        </w:rPr>
        <w:t>Hemmets århundrade</w:t>
      </w:r>
      <w:r>
        <w:t xml:space="preserve">. Lund: </w:t>
      </w:r>
      <w:proofErr w:type="spellStart"/>
      <w:r>
        <w:t>Aldus</w:t>
      </w:r>
      <w:proofErr w:type="spellEnd"/>
      <w:r>
        <w:t>. (12 s)</w:t>
      </w:r>
    </w:p>
    <w:p w14:paraId="43A7A4B0" w14:textId="77777777" w:rsidR="00FE4120" w:rsidRDefault="00FE4120" w:rsidP="00FE4120"/>
    <w:p w14:paraId="1165D2E0" w14:textId="47EBC870" w:rsidR="00FE4120" w:rsidRPr="00BC5CB0" w:rsidRDefault="00FE4120" w:rsidP="00FE4120">
      <w:pPr>
        <w:rPr>
          <w:color w:val="000000" w:themeColor="text1"/>
        </w:rPr>
      </w:pPr>
      <w:r w:rsidRPr="00BC5CB0">
        <w:rPr>
          <w:color w:val="000000" w:themeColor="text1"/>
        </w:rPr>
        <w:t xml:space="preserve">Kroksmark, T. (2003). </w:t>
      </w:r>
      <w:r w:rsidRPr="00BC5CB0">
        <w:rPr>
          <w:i/>
          <w:color w:val="000000" w:themeColor="text1"/>
        </w:rPr>
        <w:t>Den tidlösa pedagogiken</w:t>
      </w:r>
      <w:r w:rsidRPr="00BC5CB0">
        <w:rPr>
          <w:color w:val="000000" w:themeColor="text1"/>
        </w:rPr>
        <w:t xml:space="preserve">. Lund: Studentlitteratur. (Om </w:t>
      </w:r>
      <w:r w:rsidR="00BC5CB0" w:rsidRPr="00BC5CB0">
        <w:rPr>
          <w:color w:val="000000" w:themeColor="text1"/>
        </w:rPr>
        <w:t>Dewey, 8</w:t>
      </w:r>
      <w:r w:rsidRPr="00BC5CB0">
        <w:rPr>
          <w:color w:val="000000" w:themeColor="text1"/>
        </w:rPr>
        <w:t xml:space="preserve"> s)</w:t>
      </w:r>
      <w:r w:rsidR="00814876" w:rsidRPr="00BC5CB0">
        <w:rPr>
          <w:color w:val="000000" w:themeColor="text1"/>
        </w:rPr>
        <w:t xml:space="preserve"> </w:t>
      </w:r>
    </w:p>
    <w:p w14:paraId="0A57942D" w14:textId="77777777" w:rsidR="00FE4120" w:rsidRDefault="00FE4120" w:rsidP="00FE4120"/>
    <w:p w14:paraId="5CDC29AF" w14:textId="77777777" w:rsidR="00FE4120" w:rsidRDefault="00FE4120" w:rsidP="00FE4120">
      <w:r>
        <w:t xml:space="preserve">Lundgren, U. P. (2014). Läroplansteori och didaktik. I U. P. Lundgren, R. Säljö, C. Liberg (Red.), </w:t>
      </w:r>
      <w:r w:rsidRPr="00923E31">
        <w:rPr>
          <w:i/>
        </w:rPr>
        <w:t>Lärande skola bildning. Grundbok för lärare</w:t>
      </w:r>
      <w:r>
        <w:t xml:space="preserve">. (s. 140-223). Stockholm: Natur &amp; Kultur. (Om </w:t>
      </w:r>
      <w:proofErr w:type="spellStart"/>
      <w:r>
        <w:t>Herbart</w:t>
      </w:r>
      <w:proofErr w:type="spellEnd"/>
      <w:r>
        <w:t>, 6 s)</w:t>
      </w:r>
    </w:p>
    <w:p w14:paraId="05380647" w14:textId="77777777" w:rsidR="00FE4120" w:rsidRDefault="00FE4120" w:rsidP="00FE4120"/>
    <w:p w14:paraId="51559441" w14:textId="77777777" w:rsidR="00FE4120" w:rsidRDefault="00FE4120" w:rsidP="00FE4120">
      <w:r>
        <w:t xml:space="preserve">Rousseau, J. J. (1985). </w:t>
      </w:r>
      <w:r w:rsidRPr="001E4F4F">
        <w:rPr>
          <w:i/>
        </w:rPr>
        <w:t>Emile eller om uppfostran,</w:t>
      </w:r>
      <w:r>
        <w:t xml:space="preserve"> i Idéhistorisk läsebok, band II. Göteborg: Gidlunds. (3 s)</w:t>
      </w:r>
    </w:p>
    <w:p w14:paraId="5B255FDF" w14:textId="77777777" w:rsidR="00FE4120" w:rsidRDefault="00FE4120" w:rsidP="00FE4120"/>
    <w:p w14:paraId="43DBDB2F" w14:textId="77777777" w:rsidR="00FE4120" w:rsidRPr="008C1160" w:rsidRDefault="00FE4120" w:rsidP="00FE4120">
      <w:r w:rsidRPr="008C1160">
        <w:t xml:space="preserve">Selander, S. (2012). Didaktik – undervisning och lärande. I U. P. Lundgren, R. Säljö, C. Liberg (Red.), </w:t>
      </w:r>
      <w:r>
        <w:rPr>
          <w:i/>
        </w:rPr>
        <w:t>Lärande skola</w:t>
      </w:r>
      <w:r w:rsidRPr="008C1160">
        <w:rPr>
          <w:i/>
        </w:rPr>
        <w:t xml:space="preserve"> bildning. Grundbok för lärare.</w:t>
      </w:r>
      <w:r w:rsidRPr="008C1160">
        <w:t xml:space="preserve">  2:a uppl. Stockholm: Natur &amp; kultur.</w:t>
      </w:r>
    </w:p>
    <w:p w14:paraId="64746680" w14:textId="77777777" w:rsidR="00FE4120" w:rsidRPr="00BC3070" w:rsidRDefault="00FE4120" w:rsidP="00FE4120">
      <w:pPr>
        <w:rPr>
          <w:i/>
        </w:rPr>
      </w:pPr>
    </w:p>
    <w:p w14:paraId="608D20D4" w14:textId="77777777" w:rsidR="00FE4120" w:rsidRDefault="00FE4120" w:rsidP="00FE4120">
      <w:proofErr w:type="spellStart"/>
      <w:r>
        <w:t>Stensmo</w:t>
      </w:r>
      <w:proofErr w:type="spellEnd"/>
      <w:r>
        <w:t xml:space="preserve">, C. (2007). </w:t>
      </w:r>
      <w:r>
        <w:rPr>
          <w:rStyle w:val="normalchar1"/>
          <w:i/>
          <w:iCs/>
        </w:rPr>
        <w:t>Pedagogisk filosofi</w:t>
      </w:r>
      <w:r>
        <w:t>. Lund: Studentlitteratur. (15 s)</w:t>
      </w:r>
    </w:p>
    <w:p w14:paraId="2131472D" w14:textId="77777777" w:rsidR="00FE4120" w:rsidRDefault="00FE4120" w:rsidP="00FE4120"/>
    <w:p w14:paraId="7A843ADF" w14:textId="77777777" w:rsidR="008B467E" w:rsidRDefault="008B467E" w:rsidP="008B467E">
      <w:pPr>
        <w:pStyle w:val="Normal1"/>
      </w:pPr>
    </w:p>
    <w:p w14:paraId="3DD37FB0" w14:textId="77777777" w:rsidR="004D0CCB" w:rsidRPr="004D0CCB" w:rsidRDefault="00D64BF3" w:rsidP="00C87B8E">
      <w:pPr>
        <w:pStyle w:val="Normal1"/>
        <w:spacing w:before="480"/>
        <w:rPr>
          <w:b/>
          <w:bCs/>
          <w:sz w:val="28"/>
          <w:szCs w:val="28"/>
        </w:rPr>
      </w:pPr>
      <w:r>
        <w:rPr>
          <w:b/>
          <w:bCs/>
          <w:sz w:val="28"/>
          <w:szCs w:val="28"/>
        </w:rPr>
        <w:br w:type="page"/>
      </w:r>
    </w:p>
    <w:p w14:paraId="75D65462" w14:textId="77777777" w:rsidR="00635649" w:rsidRDefault="00635649" w:rsidP="00C87B8E">
      <w:pPr>
        <w:pStyle w:val="Normal1"/>
      </w:pPr>
    </w:p>
    <w:p w14:paraId="3A701E73" w14:textId="77777777" w:rsidR="006A6830" w:rsidRDefault="003E6028" w:rsidP="00EA3649">
      <w:pPr>
        <w:pStyle w:val="Rubrik2"/>
      </w:pPr>
      <w:bookmarkStart w:id="132" w:name="_Toc296535636"/>
      <w:bookmarkStart w:id="133" w:name="_Toc261780866"/>
      <w:bookmarkStart w:id="134" w:name="_Toc324509544"/>
      <w:bookmarkStart w:id="135" w:name="_Toc515435173"/>
      <w:bookmarkStart w:id="136" w:name="_Toc515435324"/>
      <w:r>
        <w:t>Kontaktuppgifter</w:t>
      </w:r>
      <w:bookmarkEnd w:id="132"/>
      <w:bookmarkEnd w:id="133"/>
      <w:bookmarkEnd w:id="134"/>
      <w:bookmarkEnd w:id="135"/>
      <w:bookmarkEnd w:id="136"/>
    </w:p>
    <w:p w14:paraId="7A4CFC83" w14:textId="77777777" w:rsidR="006A6830" w:rsidRDefault="006A6830" w:rsidP="00EA3649"/>
    <w:p w14:paraId="76802C84" w14:textId="77777777" w:rsidR="002553FF" w:rsidRPr="000B0E9F" w:rsidRDefault="006A6830" w:rsidP="002553FF">
      <w:pPr>
        <w:pStyle w:val="Normal1"/>
        <w:rPr>
          <w:b/>
        </w:rPr>
      </w:pPr>
      <w:bookmarkStart w:id="137" w:name="_Toc296535637"/>
      <w:bookmarkStart w:id="138" w:name="_Toc261780867"/>
      <w:r w:rsidRPr="000B0E9F">
        <w:rPr>
          <w:b/>
        </w:rPr>
        <w:t>Postadres</w:t>
      </w:r>
      <w:bookmarkEnd w:id="137"/>
      <w:bookmarkEnd w:id="138"/>
      <w:r w:rsidR="000B0E9F">
        <w:rPr>
          <w:b/>
        </w:rPr>
        <w:t>s</w:t>
      </w:r>
    </w:p>
    <w:p w14:paraId="2E38B8C5" w14:textId="77777777" w:rsidR="006A6830" w:rsidRDefault="006B59EF" w:rsidP="002553FF">
      <w:pPr>
        <w:pStyle w:val="Normal1"/>
      </w:pPr>
      <w:bookmarkStart w:id="139" w:name="_Toc296535638"/>
      <w:bookmarkStart w:id="140" w:name="_Toc261780868"/>
      <w:r>
        <w:t>Linköpings universitet</w:t>
      </w:r>
      <w:bookmarkEnd w:id="139"/>
      <w:bookmarkEnd w:id="140"/>
      <w:r w:rsidR="006A6830">
        <w:tab/>
      </w:r>
      <w:r w:rsidR="006A6830">
        <w:tab/>
      </w:r>
    </w:p>
    <w:p w14:paraId="511517EF" w14:textId="77777777" w:rsidR="006A6830" w:rsidRPr="006A6830" w:rsidRDefault="006A6830" w:rsidP="002553FF">
      <w:pPr>
        <w:pStyle w:val="Normal1"/>
      </w:pPr>
      <w:bookmarkStart w:id="141" w:name="_Toc296535639"/>
      <w:bookmarkStart w:id="142" w:name="_Toc261780869"/>
      <w:r w:rsidRPr="006A6830">
        <w:t>Institutionen för Beteendevetenskap och lärande</w:t>
      </w:r>
      <w:bookmarkEnd w:id="141"/>
      <w:bookmarkEnd w:id="142"/>
    </w:p>
    <w:p w14:paraId="314418C5" w14:textId="77777777" w:rsidR="006A6830" w:rsidRDefault="006A6830" w:rsidP="002553FF">
      <w:pPr>
        <w:pStyle w:val="Normal1"/>
      </w:pPr>
      <w:r>
        <w:t>581 83 Linköping</w:t>
      </w:r>
    </w:p>
    <w:p w14:paraId="1C771B74" w14:textId="77777777" w:rsidR="006A6830" w:rsidRDefault="006A6830" w:rsidP="003E6028"/>
    <w:p w14:paraId="2064FB79" w14:textId="6C44D780" w:rsidR="00BC3070" w:rsidRPr="00BC3070" w:rsidRDefault="0059477E" w:rsidP="006A6830">
      <w:pPr>
        <w:rPr>
          <w:b/>
        </w:rPr>
      </w:pPr>
      <w:r w:rsidRPr="00BC3070">
        <w:rPr>
          <w:b/>
        </w:rPr>
        <w:t>Programansvarig</w:t>
      </w:r>
    </w:p>
    <w:p w14:paraId="4B9ADB95" w14:textId="41C5F3B2" w:rsidR="00BC3070" w:rsidRDefault="00FA39B9" w:rsidP="006A6830">
      <w:r>
        <w:t xml:space="preserve">Helena Köhler, </w:t>
      </w:r>
      <w:hyperlink r:id="rId20" w:history="1">
        <w:r w:rsidR="00D009B6" w:rsidRPr="00DC48B9">
          <w:rPr>
            <w:rStyle w:val="Hyperlnk"/>
          </w:rPr>
          <w:t>helena.kohler@liu.se</w:t>
        </w:r>
      </w:hyperlink>
      <w:r w:rsidR="00D009B6">
        <w:t xml:space="preserve"> 013-28 22 82</w:t>
      </w:r>
    </w:p>
    <w:p w14:paraId="1D3BB7B4" w14:textId="77777777" w:rsidR="00BC5CB0" w:rsidRDefault="00BC5CB0" w:rsidP="006A6830"/>
    <w:p w14:paraId="0EE6B088" w14:textId="77777777" w:rsidR="00BC3070" w:rsidRPr="00BC3070" w:rsidRDefault="00237810" w:rsidP="00131172">
      <w:pPr>
        <w:rPr>
          <w:b/>
        </w:rPr>
      </w:pPr>
      <w:r w:rsidRPr="00BC3070">
        <w:rPr>
          <w:b/>
        </w:rPr>
        <w:t>Kursansvarig</w:t>
      </w:r>
      <w:r w:rsidR="006052CC" w:rsidRPr="00BC3070">
        <w:rPr>
          <w:b/>
        </w:rPr>
        <w:t>a</w:t>
      </w:r>
    </w:p>
    <w:p w14:paraId="430F1D3C" w14:textId="77777777" w:rsidR="003E6028" w:rsidRDefault="006052CC" w:rsidP="00131172">
      <w:r>
        <w:t>Agneta Grönlund</w:t>
      </w:r>
      <w:r w:rsidR="003E6028">
        <w:t xml:space="preserve">, </w:t>
      </w:r>
      <w:hyperlink r:id="rId21" w:history="1">
        <w:r w:rsidR="008B503E" w:rsidRPr="00BE1CF4">
          <w:rPr>
            <w:rStyle w:val="Hyperlnk"/>
          </w:rPr>
          <w:t>agneta.gronlund@liu.se</w:t>
        </w:r>
      </w:hyperlink>
      <w:r w:rsidR="008B503E">
        <w:t xml:space="preserve"> </w:t>
      </w:r>
      <w:r w:rsidR="0082473E">
        <w:t>013-28 21 31</w:t>
      </w:r>
    </w:p>
    <w:p w14:paraId="213CAAC9" w14:textId="1FDE5F08" w:rsidR="00131172" w:rsidRDefault="00A8532C" w:rsidP="00A8532C">
      <w:r>
        <w:t xml:space="preserve">Mathilda Hallberg, </w:t>
      </w:r>
      <w:hyperlink r:id="rId22" w:history="1">
        <w:r w:rsidRPr="000D11D8">
          <w:rPr>
            <w:rStyle w:val="Hyperlnk"/>
          </w:rPr>
          <w:t>mathilda.hallberg@liu.se</w:t>
        </w:r>
      </w:hyperlink>
      <w:r>
        <w:t xml:space="preserve"> 013-28 29 05</w:t>
      </w:r>
    </w:p>
    <w:p w14:paraId="30F083D5" w14:textId="77777777" w:rsidR="00A8532C" w:rsidRDefault="00A8532C" w:rsidP="00A8532C"/>
    <w:p w14:paraId="2F70B5EA" w14:textId="77777777" w:rsidR="00BC3070" w:rsidRPr="007E2962" w:rsidRDefault="000B0E9F" w:rsidP="003E6028">
      <w:pPr>
        <w:rPr>
          <w:b/>
        </w:rPr>
      </w:pPr>
      <w:r w:rsidRPr="007E2962">
        <w:rPr>
          <w:b/>
        </w:rPr>
        <w:t>Administratör</w:t>
      </w:r>
    </w:p>
    <w:p w14:paraId="11FFA422" w14:textId="77777777" w:rsidR="00706D46" w:rsidRPr="00706D46" w:rsidRDefault="00337E76" w:rsidP="003E6028">
      <w:r w:rsidRPr="007E2962">
        <w:t>Malin Åberg</w:t>
      </w:r>
      <w:r w:rsidR="0049298A" w:rsidRPr="007E2962">
        <w:t xml:space="preserve">, </w:t>
      </w:r>
      <w:hyperlink r:id="rId23" w:history="1">
        <w:r w:rsidRPr="00707217">
          <w:rPr>
            <w:rStyle w:val="Hyperlnk"/>
          </w:rPr>
          <w:t>malin.aberg@liu.se</w:t>
        </w:r>
      </w:hyperlink>
      <w:r>
        <w:t xml:space="preserve"> 013- 28 40 60</w:t>
      </w:r>
    </w:p>
    <w:p w14:paraId="174862D4" w14:textId="77777777" w:rsidR="006A6830" w:rsidRPr="007E2962" w:rsidRDefault="006A6830" w:rsidP="003E6028"/>
    <w:p w14:paraId="4F041484" w14:textId="77777777" w:rsidR="00BC3070" w:rsidRPr="00BC3070" w:rsidRDefault="006A6830" w:rsidP="003E6028">
      <w:pPr>
        <w:rPr>
          <w:b/>
        </w:rPr>
      </w:pPr>
      <w:r w:rsidRPr="00BC3070">
        <w:rPr>
          <w:b/>
        </w:rPr>
        <w:t>Studi</w:t>
      </w:r>
      <w:r w:rsidR="006B59EF" w:rsidRPr="00BC3070">
        <w:rPr>
          <w:b/>
        </w:rPr>
        <w:t>e</w:t>
      </w:r>
      <w:r w:rsidR="000B0E9F">
        <w:rPr>
          <w:b/>
        </w:rPr>
        <w:t>vägledning</w:t>
      </w:r>
    </w:p>
    <w:p w14:paraId="37FB8655" w14:textId="77777777" w:rsidR="006C093C" w:rsidRDefault="006C093C" w:rsidP="006C093C">
      <w:r>
        <w:t xml:space="preserve">Kristin Sjölander, </w:t>
      </w:r>
      <w:hyperlink r:id="rId24" w:history="1">
        <w:r w:rsidRPr="002E29D0">
          <w:rPr>
            <w:rStyle w:val="Hyperlnk"/>
          </w:rPr>
          <w:t>kristin.sjolander@liu.se</w:t>
        </w:r>
      </w:hyperlink>
      <w:r>
        <w:t xml:space="preserve"> 013-28 19 78</w:t>
      </w:r>
    </w:p>
    <w:p w14:paraId="451D42DA" w14:textId="475D3BF4" w:rsidR="006B59EF" w:rsidRDefault="55FF7F42" w:rsidP="006C093C">
      <w:proofErr w:type="spellStart"/>
      <w:r>
        <w:t>Justyna</w:t>
      </w:r>
      <w:proofErr w:type="spellEnd"/>
      <w:r>
        <w:t xml:space="preserve"> Jonsson, </w:t>
      </w:r>
      <w:hyperlink r:id="rId25">
        <w:r w:rsidRPr="55FF7F42">
          <w:rPr>
            <w:rStyle w:val="Hyperlnk"/>
          </w:rPr>
          <w:t>justyna.jonsson@liu.se</w:t>
        </w:r>
      </w:hyperlink>
      <w:r>
        <w:t xml:space="preserve"> 013-28 47 88</w:t>
      </w:r>
    </w:p>
    <w:p w14:paraId="0E9A7D8A" w14:textId="77777777" w:rsidR="006B59EF" w:rsidRDefault="006B59EF" w:rsidP="006B59EF"/>
    <w:p w14:paraId="57CED087" w14:textId="7B480596" w:rsidR="002F3318" w:rsidRPr="000B0E9F" w:rsidRDefault="00440A4D" w:rsidP="006B59EF">
      <w:pPr>
        <w:rPr>
          <w:b/>
        </w:rPr>
      </w:pPr>
      <w:hyperlink r:id="rId26" w:history="1">
        <w:r w:rsidR="006B59EF" w:rsidRPr="000F5B16">
          <w:rPr>
            <w:rStyle w:val="Hyperlnk"/>
            <w:b/>
          </w:rPr>
          <w:t>Kursens h</w:t>
        </w:r>
        <w:r w:rsidR="006B59EF" w:rsidRPr="000F5B16">
          <w:rPr>
            <w:rStyle w:val="Hyperlnk"/>
            <w:b/>
          </w:rPr>
          <w:t>e</w:t>
        </w:r>
        <w:r w:rsidR="006B59EF" w:rsidRPr="000F5B16">
          <w:rPr>
            <w:rStyle w:val="Hyperlnk"/>
            <w:b/>
          </w:rPr>
          <w:t>m</w:t>
        </w:r>
        <w:bookmarkStart w:id="143" w:name="_GoBack"/>
        <w:bookmarkEnd w:id="143"/>
        <w:r w:rsidR="006B59EF" w:rsidRPr="000F5B16">
          <w:rPr>
            <w:rStyle w:val="Hyperlnk"/>
            <w:b/>
          </w:rPr>
          <w:t>s</w:t>
        </w:r>
        <w:r w:rsidR="006B59EF" w:rsidRPr="000F5B16">
          <w:rPr>
            <w:rStyle w:val="Hyperlnk"/>
            <w:b/>
          </w:rPr>
          <w:t>id</w:t>
        </w:r>
        <w:r w:rsidR="000F5B16" w:rsidRPr="000F5B16">
          <w:rPr>
            <w:rStyle w:val="Hyperlnk"/>
            <w:b/>
          </w:rPr>
          <w:t>a</w:t>
        </w:r>
      </w:hyperlink>
    </w:p>
    <w:p w14:paraId="521C9D6C" w14:textId="150B4EFF" w:rsidR="006A7738" w:rsidRPr="002F3318" w:rsidRDefault="006A7738" w:rsidP="002F3318">
      <w:pPr>
        <w:rPr>
          <w:szCs w:val="24"/>
        </w:rPr>
      </w:pPr>
    </w:p>
    <w:p w14:paraId="0D1670C0" w14:textId="77777777" w:rsidR="004D5102" w:rsidRDefault="004D5102" w:rsidP="00FF04CD">
      <w:pPr>
        <w:spacing w:line="360" w:lineRule="auto"/>
      </w:pPr>
    </w:p>
    <w:sectPr w:rsidR="004D5102" w:rsidSect="00F46DED">
      <w:headerReference w:type="even" r:id="rId27"/>
      <w:headerReference w:type="default" r:id="rId28"/>
      <w:footerReference w:type="even" r:id="rId29"/>
      <w:footerReference w:type="default" r:id="rId30"/>
      <w:headerReference w:type="first" r:id="rId31"/>
      <w:footerReference w:type="first" r:id="rId32"/>
      <w:pgSz w:w="12240" w:h="15840"/>
      <w:pgMar w:top="1134" w:right="1418" w:bottom="1134"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0A84A" w14:textId="77777777" w:rsidR="00440A4D" w:rsidRDefault="00440A4D">
      <w:r>
        <w:separator/>
      </w:r>
    </w:p>
  </w:endnote>
  <w:endnote w:type="continuationSeparator" w:id="0">
    <w:p w14:paraId="1DB708B5" w14:textId="77777777" w:rsidR="00440A4D" w:rsidRDefault="00440A4D">
      <w:r>
        <w:continuationSeparator/>
      </w:r>
    </w:p>
  </w:endnote>
  <w:endnote w:type="continuationNotice" w:id="1">
    <w:p w14:paraId="4EEFBE71" w14:textId="77777777" w:rsidR="00440A4D" w:rsidRDefault="00440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New Roman,Calibri">
    <w:altName w:val="Times New Roman"/>
    <w:panose1 w:val="00000500000000020000"/>
    <w:charset w:val="00"/>
    <w:family w:val="auto"/>
    <w:pitch w:val="variable"/>
    <w:sig w:usb0="E00002FF" w:usb1="5000205A" w:usb2="00000000" w:usb3="00000000" w:csb0="0000019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B92B" w14:textId="77777777" w:rsidR="00B97A99" w:rsidRDefault="00B97A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t>2</w:t>
    </w:r>
    <w:r>
      <w:rPr>
        <w:rStyle w:val="Sidnummer"/>
      </w:rPr>
      <w:fldChar w:fldCharType="end"/>
    </w:r>
  </w:p>
  <w:p w14:paraId="65D08AA6" w14:textId="77777777" w:rsidR="00B97A99" w:rsidRDefault="00B97A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A885" w14:textId="77777777" w:rsidR="00B97A99" w:rsidRDefault="00B97A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14</w:t>
    </w:r>
    <w:r>
      <w:rPr>
        <w:rStyle w:val="Sidnummer"/>
      </w:rPr>
      <w:fldChar w:fldCharType="end"/>
    </w:r>
  </w:p>
  <w:p w14:paraId="4FAEF35F" w14:textId="77777777" w:rsidR="00B97A99" w:rsidRDefault="00B97A9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5B73" w14:textId="77777777" w:rsidR="00B97A99" w:rsidRDefault="00B97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470B1" w14:textId="77777777" w:rsidR="00440A4D" w:rsidRDefault="00440A4D">
      <w:r>
        <w:separator/>
      </w:r>
    </w:p>
  </w:footnote>
  <w:footnote w:type="continuationSeparator" w:id="0">
    <w:p w14:paraId="620EEADF" w14:textId="77777777" w:rsidR="00440A4D" w:rsidRDefault="00440A4D">
      <w:r>
        <w:continuationSeparator/>
      </w:r>
    </w:p>
  </w:footnote>
  <w:footnote w:type="continuationNotice" w:id="1">
    <w:p w14:paraId="71019A0D" w14:textId="77777777" w:rsidR="00440A4D" w:rsidRDefault="00440A4D"/>
  </w:footnote>
  <w:footnote w:id="2">
    <w:p w14:paraId="64903592" w14:textId="77777777" w:rsidR="00B97A99" w:rsidRDefault="00B97A99" w:rsidP="00A413F7">
      <w:pPr>
        <w:pStyle w:val="Rubrik1"/>
        <w:jc w:val="left"/>
        <w:rPr>
          <w:sz w:val="20"/>
        </w:rPr>
      </w:pPr>
      <w:r>
        <w:rPr>
          <w:rStyle w:val="Fotnotsreferens"/>
          <w:sz w:val="20"/>
        </w:rPr>
        <w:footnoteRef/>
      </w:r>
      <w:r>
        <w:rPr>
          <w:sz w:val="20"/>
        </w:rPr>
        <w:t xml:space="preserve"> Se t.ex. </w:t>
      </w:r>
      <w:r>
        <w:rPr>
          <w:i/>
          <w:sz w:val="20"/>
        </w:rPr>
        <w:t xml:space="preserve">DN </w:t>
      </w:r>
      <w:r>
        <w:rPr>
          <w:sz w:val="20"/>
        </w:rPr>
        <w:t>2005-06-07, www.dn.se/</w:t>
      </w:r>
      <w:proofErr w:type="spellStart"/>
      <w:r>
        <w:rPr>
          <w:sz w:val="20"/>
        </w:rPr>
        <w:t>DNet</w:t>
      </w:r>
      <w:proofErr w:type="spellEnd"/>
      <w:r>
        <w:rPr>
          <w:sz w:val="20"/>
        </w:rPr>
        <w:t>/road/Classic/</w:t>
      </w:r>
      <w:proofErr w:type="spellStart"/>
      <w:r>
        <w:rPr>
          <w:sz w:val="20"/>
        </w:rPr>
        <w:t>article</w:t>
      </w:r>
      <w:proofErr w:type="spellEnd"/>
      <w:r>
        <w:rPr>
          <w:sz w:val="20"/>
        </w:rPr>
        <w:t>/0/</w:t>
      </w:r>
      <w:proofErr w:type="spellStart"/>
      <w:r>
        <w:rPr>
          <w:sz w:val="20"/>
        </w:rPr>
        <w:t>jsp</w:t>
      </w:r>
      <w:proofErr w:type="spellEnd"/>
      <w:r>
        <w:rPr>
          <w:sz w:val="20"/>
        </w:rPr>
        <w:t>/</w:t>
      </w:r>
      <w:proofErr w:type="spellStart"/>
      <w:r>
        <w:rPr>
          <w:sz w:val="20"/>
        </w:rPr>
        <w:t>print.jsp</w:t>
      </w:r>
      <w:proofErr w:type="spellEnd"/>
      <w:r>
        <w:rPr>
          <w:sz w:val="20"/>
        </w:rPr>
        <w:t>?&amp;a=424862, 2005-06-08;</w:t>
      </w:r>
    </w:p>
    <w:p w14:paraId="0B640EFD" w14:textId="77777777" w:rsidR="00B97A99" w:rsidRDefault="00B97A99" w:rsidP="00A413F7">
      <w:pPr>
        <w:pStyle w:val="Fotnotstext"/>
        <w:rPr>
          <w:rFonts w:ascii="Times New Roman" w:hAnsi="Times New Roman"/>
          <w:sz w:val="20"/>
          <w:lang w:val="sv-SE"/>
        </w:rPr>
      </w:pPr>
      <w:r>
        <w:rPr>
          <w:rFonts w:ascii="Times New Roman" w:hAnsi="Times New Roman"/>
          <w:i/>
          <w:sz w:val="20"/>
          <w:lang w:val="sv-SE"/>
        </w:rPr>
        <w:t xml:space="preserve">Lärarnas tidning </w:t>
      </w:r>
      <w:r>
        <w:rPr>
          <w:rFonts w:ascii="Times New Roman" w:hAnsi="Times New Roman"/>
          <w:sz w:val="20"/>
          <w:lang w:val="sv-SE"/>
        </w:rPr>
        <w:t>nr. 16 2005.</w:t>
      </w:r>
    </w:p>
  </w:footnote>
  <w:footnote w:id="3">
    <w:p w14:paraId="189FC2E6" w14:textId="77777777" w:rsidR="00B97A99" w:rsidRDefault="00B97A99" w:rsidP="00A413F7">
      <w:pPr>
        <w:pStyle w:val="Fotnotstext"/>
        <w:rPr>
          <w:sz w:val="20"/>
          <w:lang w:val="sv-SE"/>
        </w:rPr>
      </w:pPr>
      <w:r>
        <w:rPr>
          <w:rStyle w:val="Fotnotsreferens"/>
          <w:sz w:val="20"/>
        </w:rPr>
        <w:footnoteRef/>
      </w:r>
      <w:r>
        <w:rPr>
          <w:sz w:val="20"/>
          <w:lang w:val="sv-SE"/>
        </w:rPr>
        <w:t xml:space="preserve"> Citerat i Hult, Åsa och Håkan Hult. 2003. </w:t>
      </w:r>
      <w:r>
        <w:rPr>
          <w:rFonts w:ascii="Times New Roman" w:hAnsi="Times New Roman"/>
          <w:i/>
          <w:sz w:val="20"/>
          <w:lang w:val="sv-SE"/>
        </w:rPr>
        <w:t>Att fuska och plagiera – ett sätt att leva eller ett sätt att överleva?</w:t>
      </w:r>
      <w:r>
        <w:rPr>
          <w:rFonts w:ascii="Times New Roman" w:hAnsi="Times New Roman"/>
          <w:sz w:val="20"/>
          <w:lang w:val="sv-SE"/>
        </w:rPr>
        <w:t xml:space="preserve"> CUL-rapporter nr. 6. Linköping: Linköpings universitet,</w:t>
      </w:r>
      <w:r>
        <w:rPr>
          <w:sz w:val="20"/>
          <w:lang w:val="sv-SE"/>
        </w:rPr>
        <w:t xml:space="preserve"> s. 11.</w:t>
      </w:r>
    </w:p>
  </w:footnote>
  <w:footnote w:id="4">
    <w:p w14:paraId="4404B3DE" w14:textId="77777777" w:rsidR="00B97A99" w:rsidRDefault="00B97A99" w:rsidP="00A413F7">
      <w:pPr>
        <w:pStyle w:val="Fotnotstext"/>
        <w:rPr>
          <w:sz w:val="20"/>
          <w:lang w:val="sv-SE"/>
        </w:rPr>
      </w:pPr>
      <w:r>
        <w:rPr>
          <w:rStyle w:val="Fotnotsreferens"/>
          <w:sz w:val="20"/>
        </w:rPr>
        <w:footnoteRef/>
      </w:r>
      <w:r>
        <w:rPr>
          <w:sz w:val="20"/>
          <w:lang w:val="sv-SE"/>
        </w:rPr>
        <w:t xml:space="preserve"> Hult och Hult 2003 s. 11.</w:t>
      </w:r>
    </w:p>
  </w:footnote>
  <w:footnote w:id="5">
    <w:p w14:paraId="03751BFA" w14:textId="77777777" w:rsidR="00B97A99" w:rsidRDefault="00B97A99" w:rsidP="00A413F7">
      <w:pPr>
        <w:pStyle w:val="Fotnotstext"/>
        <w:rPr>
          <w:sz w:val="20"/>
          <w:lang w:val="sv-SE"/>
        </w:rPr>
      </w:pPr>
      <w:r>
        <w:rPr>
          <w:rStyle w:val="Fotnotsreferens"/>
          <w:sz w:val="20"/>
        </w:rPr>
        <w:footnoteRef/>
      </w:r>
      <w:r>
        <w:rPr>
          <w:sz w:val="20"/>
          <w:lang w:val="sv-SE"/>
        </w:rPr>
        <w:t xml:space="preserve"> Se Hult och Hult 2003 s. 29, 33.</w:t>
      </w:r>
    </w:p>
  </w:footnote>
  <w:footnote w:id="6">
    <w:p w14:paraId="3EBEEE82" w14:textId="77777777" w:rsidR="00B97A99" w:rsidRDefault="00B97A99" w:rsidP="00A413F7">
      <w:pPr>
        <w:pStyle w:val="Fotnotstext"/>
        <w:rPr>
          <w:sz w:val="20"/>
          <w:lang w:val="sv-SE"/>
        </w:rPr>
      </w:pPr>
      <w:r>
        <w:rPr>
          <w:rStyle w:val="Fotnotsreferens"/>
          <w:sz w:val="20"/>
        </w:rPr>
        <w:footnoteRef/>
      </w:r>
      <w:r>
        <w:rPr>
          <w:sz w:val="20"/>
          <w:lang w:val="sv-SE"/>
        </w:rPr>
        <w:t xml:space="preserve"> URKUND är en skandinavisk databas och nättjänst för att motverka plagiat som har utvecklats i samarbete med pedagogiska institutionen vid Uppsala universitet. För mer information, se www.urkund.se.</w:t>
      </w:r>
    </w:p>
  </w:footnote>
  <w:footnote w:id="7">
    <w:p w14:paraId="3DD0BCE8" w14:textId="77777777" w:rsidR="00B97A99" w:rsidRDefault="00B97A99" w:rsidP="00A413F7">
      <w:pPr>
        <w:pStyle w:val="Fotnotstext"/>
        <w:rPr>
          <w:rFonts w:ascii="Times New Roman" w:hAnsi="Times New Roman"/>
          <w:sz w:val="20"/>
          <w:lang w:val="sv-SE"/>
        </w:rPr>
      </w:pPr>
      <w:r>
        <w:rPr>
          <w:rStyle w:val="Fotnotsreferens"/>
          <w:rFonts w:ascii="Times New Roman" w:hAnsi="Times New Roman"/>
          <w:sz w:val="20"/>
        </w:rPr>
        <w:footnoteRef/>
      </w:r>
      <w:r>
        <w:rPr>
          <w:rFonts w:ascii="Times New Roman" w:hAnsi="Times New Roman"/>
          <w:sz w:val="20"/>
          <w:lang w:val="sv-SE"/>
        </w:rPr>
        <w:t xml:space="preserve"> Hult och Hult 2003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2EEB2" w14:textId="38D9A7FA" w:rsidR="00B97A99" w:rsidRDefault="00B97A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85B91" w14:textId="7601A9BD" w:rsidR="00B97A99" w:rsidRDefault="00B97A9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21872" w14:textId="110E0674" w:rsidR="00B97A99" w:rsidRDefault="00B97A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3CA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6B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0C93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DE36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A04A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516C138"/>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E57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450F43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54EE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65C1C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608C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A94DD8"/>
    <w:multiLevelType w:val="hybridMultilevel"/>
    <w:tmpl w:val="2B5E22FE"/>
    <w:lvl w:ilvl="0" w:tplc="9F62F32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39175D"/>
    <w:multiLevelType w:val="hybridMultilevel"/>
    <w:tmpl w:val="BF9AEECE"/>
    <w:lvl w:ilvl="0" w:tplc="9F62F32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A96C36"/>
    <w:multiLevelType w:val="hybridMultilevel"/>
    <w:tmpl w:val="5C36EE20"/>
    <w:lvl w:ilvl="0" w:tplc="CF8E3012">
      <w:start w:val="1"/>
      <w:numFmt w:val="bullet"/>
      <w:lvlText w:val=""/>
      <w:lvlJc w:val="left"/>
      <w:pPr>
        <w:ind w:left="720" w:hanging="360"/>
      </w:pPr>
      <w:rPr>
        <w:rFonts w:ascii="Symbol" w:hAnsi="Symbol" w:hint="default"/>
      </w:rPr>
    </w:lvl>
    <w:lvl w:ilvl="1" w:tplc="90E8BCF2">
      <w:start w:val="1"/>
      <w:numFmt w:val="bullet"/>
      <w:lvlText w:val="o"/>
      <w:lvlJc w:val="left"/>
      <w:pPr>
        <w:ind w:left="1440" w:hanging="360"/>
      </w:pPr>
      <w:rPr>
        <w:rFonts w:ascii="Courier New" w:hAnsi="Courier New" w:hint="default"/>
      </w:rPr>
    </w:lvl>
    <w:lvl w:ilvl="2" w:tplc="3C5641D8">
      <w:start w:val="1"/>
      <w:numFmt w:val="bullet"/>
      <w:lvlText w:val=""/>
      <w:lvlJc w:val="left"/>
      <w:pPr>
        <w:ind w:left="2160" w:hanging="360"/>
      </w:pPr>
      <w:rPr>
        <w:rFonts w:ascii="Wingdings" w:hAnsi="Wingdings" w:hint="default"/>
      </w:rPr>
    </w:lvl>
    <w:lvl w:ilvl="3" w:tplc="8E3C02F4">
      <w:start w:val="1"/>
      <w:numFmt w:val="bullet"/>
      <w:lvlText w:val=""/>
      <w:lvlJc w:val="left"/>
      <w:pPr>
        <w:ind w:left="2880" w:hanging="360"/>
      </w:pPr>
      <w:rPr>
        <w:rFonts w:ascii="Symbol" w:hAnsi="Symbol" w:hint="default"/>
      </w:rPr>
    </w:lvl>
    <w:lvl w:ilvl="4" w:tplc="C79E6DC2">
      <w:start w:val="1"/>
      <w:numFmt w:val="bullet"/>
      <w:lvlText w:val="o"/>
      <w:lvlJc w:val="left"/>
      <w:pPr>
        <w:ind w:left="3600" w:hanging="360"/>
      </w:pPr>
      <w:rPr>
        <w:rFonts w:ascii="Courier New" w:hAnsi="Courier New" w:hint="default"/>
      </w:rPr>
    </w:lvl>
    <w:lvl w:ilvl="5" w:tplc="48041B8C">
      <w:start w:val="1"/>
      <w:numFmt w:val="bullet"/>
      <w:lvlText w:val=""/>
      <w:lvlJc w:val="left"/>
      <w:pPr>
        <w:ind w:left="4320" w:hanging="360"/>
      </w:pPr>
      <w:rPr>
        <w:rFonts w:ascii="Wingdings" w:hAnsi="Wingdings" w:hint="default"/>
      </w:rPr>
    </w:lvl>
    <w:lvl w:ilvl="6" w:tplc="2A5A24A6">
      <w:start w:val="1"/>
      <w:numFmt w:val="bullet"/>
      <w:lvlText w:val=""/>
      <w:lvlJc w:val="left"/>
      <w:pPr>
        <w:ind w:left="5040" w:hanging="360"/>
      </w:pPr>
      <w:rPr>
        <w:rFonts w:ascii="Symbol" w:hAnsi="Symbol" w:hint="default"/>
      </w:rPr>
    </w:lvl>
    <w:lvl w:ilvl="7" w:tplc="79DE947E">
      <w:start w:val="1"/>
      <w:numFmt w:val="bullet"/>
      <w:lvlText w:val="o"/>
      <w:lvlJc w:val="left"/>
      <w:pPr>
        <w:ind w:left="5760" w:hanging="360"/>
      </w:pPr>
      <w:rPr>
        <w:rFonts w:ascii="Courier New" w:hAnsi="Courier New" w:hint="default"/>
      </w:rPr>
    </w:lvl>
    <w:lvl w:ilvl="8" w:tplc="37029746">
      <w:start w:val="1"/>
      <w:numFmt w:val="bullet"/>
      <w:lvlText w:val=""/>
      <w:lvlJc w:val="left"/>
      <w:pPr>
        <w:ind w:left="6480" w:hanging="360"/>
      </w:pPr>
      <w:rPr>
        <w:rFonts w:ascii="Wingdings" w:hAnsi="Wingdings" w:hint="default"/>
      </w:rPr>
    </w:lvl>
  </w:abstractNum>
  <w:abstractNum w:abstractNumId="15" w15:restartNumberingAfterBreak="0">
    <w:nsid w:val="6ED3655C"/>
    <w:multiLevelType w:val="hybridMultilevel"/>
    <w:tmpl w:val="8338A30E"/>
    <w:lvl w:ilvl="0" w:tplc="9F62F32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00"/>
    <w:rsid w:val="00004733"/>
    <w:rsid w:val="00010B7F"/>
    <w:rsid w:val="00012180"/>
    <w:rsid w:val="00013CA6"/>
    <w:rsid w:val="0001417C"/>
    <w:rsid w:val="00014199"/>
    <w:rsid w:val="00022D91"/>
    <w:rsid w:val="00024FC3"/>
    <w:rsid w:val="00024FCE"/>
    <w:rsid w:val="00025733"/>
    <w:rsid w:val="000305CF"/>
    <w:rsid w:val="00030857"/>
    <w:rsid w:val="000319B2"/>
    <w:rsid w:val="0003604D"/>
    <w:rsid w:val="000456E8"/>
    <w:rsid w:val="00045E7D"/>
    <w:rsid w:val="00050451"/>
    <w:rsid w:val="0005364B"/>
    <w:rsid w:val="000573F7"/>
    <w:rsid w:val="000575C6"/>
    <w:rsid w:val="000606E3"/>
    <w:rsid w:val="00061ED7"/>
    <w:rsid w:val="00066711"/>
    <w:rsid w:val="0007002F"/>
    <w:rsid w:val="000721D3"/>
    <w:rsid w:val="00072BD8"/>
    <w:rsid w:val="00082500"/>
    <w:rsid w:val="000858DE"/>
    <w:rsid w:val="00090176"/>
    <w:rsid w:val="0009270D"/>
    <w:rsid w:val="000934BE"/>
    <w:rsid w:val="0009664E"/>
    <w:rsid w:val="00097811"/>
    <w:rsid w:val="00097E92"/>
    <w:rsid w:val="000A7121"/>
    <w:rsid w:val="000A7616"/>
    <w:rsid w:val="000B0E9F"/>
    <w:rsid w:val="000B5420"/>
    <w:rsid w:val="000B5F93"/>
    <w:rsid w:val="000B69B2"/>
    <w:rsid w:val="000B7AC3"/>
    <w:rsid w:val="000C15F5"/>
    <w:rsid w:val="000C26F5"/>
    <w:rsid w:val="000C4329"/>
    <w:rsid w:val="000C777A"/>
    <w:rsid w:val="000D3354"/>
    <w:rsid w:val="000D38C5"/>
    <w:rsid w:val="000D38F7"/>
    <w:rsid w:val="000D3E78"/>
    <w:rsid w:val="000D711D"/>
    <w:rsid w:val="000E3E7C"/>
    <w:rsid w:val="000E7E11"/>
    <w:rsid w:val="000F182F"/>
    <w:rsid w:val="000F380A"/>
    <w:rsid w:val="000F5B16"/>
    <w:rsid w:val="000F716A"/>
    <w:rsid w:val="00100877"/>
    <w:rsid w:val="00101BCD"/>
    <w:rsid w:val="00105F00"/>
    <w:rsid w:val="00124693"/>
    <w:rsid w:val="001249FB"/>
    <w:rsid w:val="00126802"/>
    <w:rsid w:val="00131172"/>
    <w:rsid w:val="00133D08"/>
    <w:rsid w:val="001349AE"/>
    <w:rsid w:val="00135EC7"/>
    <w:rsid w:val="00136A21"/>
    <w:rsid w:val="0013782D"/>
    <w:rsid w:val="0014457E"/>
    <w:rsid w:val="00150CAE"/>
    <w:rsid w:val="00151FDD"/>
    <w:rsid w:val="0015614F"/>
    <w:rsid w:val="00157368"/>
    <w:rsid w:val="00157F1F"/>
    <w:rsid w:val="00161FE2"/>
    <w:rsid w:val="00164233"/>
    <w:rsid w:val="0016524A"/>
    <w:rsid w:val="001661FB"/>
    <w:rsid w:val="0016672F"/>
    <w:rsid w:val="00170030"/>
    <w:rsid w:val="0017144F"/>
    <w:rsid w:val="001807F5"/>
    <w:rsid w:val="0018702B"/>
    <w:rsid w:val="00187106"/>
    <w:rsid w:val="00190129"/>
    <w:rsid w:val="00191AB8"/>
    <w:rsid w:val="001932F1"/>
    <w:rsid w:val="00194997"/>
    <w:rsid w:val="001A1EFE"/>
    <w:rsid w:val="001A3BD6"/>
    <w:rsid w:val="001A5987"/>
    <w:rsid w:val="001A6327"/>
    <w:rsid w:val="001A7FCC"/>
    <w:rsid w:val="001B1FEB"/>
    <w:rsid w:val="001C1389"/>
    <w:rsid w:val="001C2AF3"/>
    <w:rsid w:val="001C5CC4"/>
    <w:rsid w:val="001C6209"/>
    <w:rsid w:val="001D129C"/>
    <w:rsid w:val="001E070F"/>
    <w:rsid w:val="001E1B46"/>
    <w:rsid w:val="001E3E85"/>
    <w:rsid w:val="001F4197"/>
    <w:rsid w:val="001F48A8"/>
    <w:rsid w:val="001F52C4"/>
    <w:rsid w:val="00202D67"/>
    <w:rsid w:val="00202DBA"/>
    <w:rsid w:val="00205AF0"/>
    <w:rsid w:val="0020694D"/>
    <w:rsid w:val="00210128"/>
    <w:rsid w:val="00211F99"/>
    <w:rsid w:val="002140DF"/>
    <w:rsid w:val="002142EE"/>
    <w:rsid w:val="002178E1"/>
    <w:rsid w:val="00223E3B"/>
    <w:rsid w:val="00224DB3"/>
    <w:rsid w:val="00231643"/>
    <w:rsid w:val="00232781"/>
    <w:rsid w:val="00234F3C"/>
    <w:rsid w:val="00236F95"/>
    <w:rsid w:val="00237316"/>
    <w:rsid w:val="00237810"/>
    <w:rsid w:val="002427E7"/>
    <w:rsid w:val="00244CA3"/>
    <w:rsid w:val="00250552"/>
    <w:rsid w:val="00250968"/>
    <w:rsid w:val="00250EBA"/>
    <w:rsid w:val="002553FF"/>
    <w:rsid w:val="00257697"/>
    <w:rsid w:val="00260B34"/>
    <w:rsid w:val="00263B17"/>
    <w:rsid w:val="0026434D"/>
    <w:rsid w:val="002677B7"/>
    <w:rsid w:val="002718BE"/>
    <w:rsid w:val="00272559"/>
    <w:rsid w:val="002736D7"/>
    <w:rsid w:val="00273CF3"/>
    <w:rsid w:val="00274DB7"/>
    <w:rsid w:val="002766E1"/>
    <w:rsid w:val="00281115"/>
    <w:rsid w:val="00281C58"/>
    <w:rsid w:val="002926DF"/>
    <w:rsid w:val="0029407C"/>
    <w:rsid w:val="002A23F9"/>
    <w:rsid w:val="002A35B6"/>
    <w:rsid w:val="002A6E72"/>
    <w:rsid w:val="002B04DC"/>
    <w:rsid w:val="002C1ACD"/>
    <w:rsid w:val="002C2544"/>
    <w:rsid w:val="002C5A1D"/>
    <w:rsid w:val="002D0001"/>
    <w:rsid w:val="002D0F6E"/>
    <w:rsid w:val="002D2D32"/>
    <w:rsid w:val="002D3B86"/>
    <w:rsid w:val="002D3E06"/>
    <w:rsid w:val="002D6EB6"/>
    <w:rsid w:val="002E0085"/>
    <w:rsid w:val="002E350A"/>
    <w:rsid w:val="002E3750"/>
    <w:rsid w:val="002E4231"/>
    <w:rsid w:val="002F0070"/>
    <w:rsid w:val="002F3318"/>
    <w:rsid w:val="002F364A"/>
    <w:rsid w:val="002F4896"/>
    <w:rsid w:val="002F54D4"/>
    <w:rsid w:val="002F601D"/>
    <w:rsid w:val="00305789"/>
    <w:rsid w:val="00307643"/>
    <w:rsid w:val="00307BF3"/>
    <w:rsid w:val="0031463B"/>
    <w:rsid w:val="003208D8"/>
    <w:rsid w:val="0032094F"/>
    <w:rsid w:val="003221C3"/>
    <w:rsid w:val="003237C0"/>
    <w:rsid w:val="0032491A"/>
    <w:rsid w:val="00331C4D"/>
    <w:rsid w:val="003332B2"/>
    <w:rsid w:val="00333AD8"/>
    <w:rsid w:val="00333DC9"/>
    <w:rsid w:val="00336710"/>
    <w:rsid w:val="00337E76"/>
    <w:rsid w:val="00337F43"/>
    <w:rsid w:val="003409B2"/>
    <w:rsid w:val="00345516"/>
    <w:rsid w:val="0034736C"/>
    <w:rsid w:val="0034746E"/>
    <w:rsid w:val="0035267A"/>
    <w:rsid w:val="00354529"/>
    <w:rsid w:val="003628C4"/>
    <w:rsid w:val="003632F2"/>
    <w:rsid w:val="00363658"/>
    <w:rsid w:val="00366D63"/>
    <w:rsid w:val="00367A47"/>
    <w:rsid w:val="0038188B"/>
    <w:rsid w:val="00381D37"/>
    <w:rsid w:val="00383880"/>
    <w:rsid w:val="00383FE8"/>
    <w:rsid w:val="00387031"/>
    <w:rsid w:val="003908FC"/>
    <w:rsid w:val="003A090C"/>
    <w:rsid w:val="003A0D89"/>
    <w:rsid w:val="003B3F39"/>
    <w:rsid w:val="003C1C84"/>
    <w:rsid w:val="003C2BCE"/>
    <w:rsid w:val="003C327D"/>
    <w:rsid w:val="003C5366"/>
    <w:rsid w:val="003C724B"/>
    <w:rsid w:val="003D31B7"/>
    <w:rsid w:val="003D3EF9"/>
    <w:rsid w:val="003E6028"/>
    <w:rsid w:val="003F09ED"/>
    <w:rsid w:val="003F0E03"/>
    <w:rsid w:val="003F373A"/>
    <w:rsid w:val="003F3AA1"/>
    <w:rsid w:val="003F4F1F"/>
    <w:rsid w:val="00403D33"/>
    <w:rsid w:val="00411164"/>
    <w:rsid w:val="004139BD"/>
    <w:rsid w:val="0041470B"/>
    <w:rsid w:val="0042058C"/>
    <w:rsid w:val="004215A2"/>
    <w:rsid w:val="00423E20"/>
    <w:rsid w:val="004339D3"/>
    <w:rsid w:val="0043554C"/>
    <w:rsid w:val="00435C00"/>
    <w:rsid w:val="00437E58"/>
    <w:rsid w:val="004402FB"/>
    <w:rsid w:val="00440A4D"/>
    <w:rsid w:val="00444285"/>
    <w:rsid w:val="004562FB"/>
    <w:rsid w:val="00456BAD"/>
    <w:rsid w:val="004627DA"/>
    <w:rsid w:val="00462D8C"/>
    <w:rsid w:val="0046627D"/>
    <w:rsid w:val="00471DAF"/>
    <w:rsid w:val="004739F4"/>
    <w:rsid w:val="0047415B"/>
    <w:rsid w:val="004751CA"/>
    <w:rsid w:val="00480799"/>
    <w:rsid w:val="0048422B"/>
    <w:rsid w:val="004852E1"/>
    <w:rsid w:val="00486F1D"/>
    <w:rsid w:val="0049298A"/>
    <w:rsid w:val="0049449F"/>
    <w:rsid w:val="00495535"/>
    <w:rsid w:val="00497F7E"/>
    <w:rsid w:val="004A17D2"/>
    <w:rsid w:val="004A1B7E"/>
    <w:rsid w:val="004A1D17"/>
    <w:rsid w:val="004A3ADF"/>
    <w:rsid w:val="004A481B"/>
    <w:rsid w:val="004A6EB8"/>
    <w:rsid w:val="004B10A3"/>
    <w:rsid w:val="004B1E98"/>
    <w:rsid w:val="004B287E"/>
    <w:rsid w:val="004B4D2B"/>
    <w:rsid w:val="004B651F"/>
    <w:rsid w:val="004C04C6"/>
    <w:rsid w:val="004C5542"/>
    <w:rsid w:val="004C6E5B"/>
    <w:rsid w:val="004C7CED"/>
    <w:rsid w:val="004D03B8"/>
    <w:rsid w:val="004D0CCB"/>
    <w:rsid w:val="004D14FA"/>
    <w:rsid w:val="004D189D"/>
    <w:rsid w:val="004D1B97"/>
    <w:rsid w:val="004D3836"/>
    <w:rsid w:val="004D3FCE"/>
    <w:rsid w:val="004D42D2"/>
    <w:rsid w:val="004D45BA"/>
    <w:rsid w:val="004D465B"/>
    <w:rsid w:val="004D5102"/>
    <w:rsid w:val="004D5AA0"/>
    <w:rsid w:val="004E00D4"/>
    <w:rsid w:val="004E52D5"/>
    <w:rsid w:val="004E6F3B"/>
    <w:rsid w:val="004F1FEA"/>
    <w:rsid w:val="004F4707"/>
    <w:rsid w:val="005009A7"/>
    <w:rsid w:val="00502006"/>
    <w:rsid w:val="005035F3"/>
    <w:rsid w:val="00510DAC"/>
    <w:rsid w:val="00512E7F"/>
    <w:rsid w:val="00522992"/>
    <w:rsid w:val="00522E5E"/>
    <w:rsid w:val="00525353"/>
    <w:rsid w:val="00531774"/>
    <w:rsid w:val="00534DEE"/>
    <w:rsid w:val="00541012"/>
    <w:rsid w:val="00544E01"/>
    <w:rsid w:val="00545719"/>
    <w:rsid w:val="00553A73"/>
    <w:rsid w:val="00555E5F"/>
    <w:rsid w:val="0056305C"/>
    <w:rsid w:val="00565404"/>
    <w:rsid w:val="005710C6"/>
    <w:rsid w:val="005722A6"/>
    <w:rsid w:val="00574830"/>
    <w:rsid w:val="00574C22"/>
    <w:rsid w:val="00581268"/>
    <w:rsid w:val="00583298"/>
    <w:rsid w:val="005874AC"/>
    <w:rsid w:val="00590D17"/>
    <w:rsid w:val="005916BD"/>
    <w:rsid w:val="0059180E"/>
    <w:rsid w:val="0059248A"/>
    <w:rsid w:val="0059477E"/>
    <w:rsid w:val="00595E03"/>
    <w:rsid w:val="00596322"/>
    <w:rsid w:val="00597EA6"/>
    <w:rsid w:val="00597F1A"/>
    <w:rsid w:val="005A1426"/>
    <w:rsid w:val="005A3225"/>
    <w:rsid w:val="005A67A0"/>
    <w:rsid w:val="005B036C"/>
    <w:rsid w:val="005C1C35"/>
    <w:rsid w:val="005D7BAA"/>
    <w:rsid w:val="005E0E38"/>
    <w:rsid w:val="005E4F49"/>
    <w:rsid w:val="005F1D21"/>
    <w:rsid w:val="00601B19"/>
    <w:rsid w:val="006052CC"/>
    <w:rsid w:val="00606A68"/>
    <w:rsid w:val="00610A65"/>
    <w:rsid w:val="0061364E"/>
    <w:rsid w:val="00624268"/>
    <w:rsid w:val="00625FD5"/>
    <w:rsid w:val="0062742B"/>
    <w:rsid w:val="00627C0D"/>
    <w:rsid w:val="0063252A"/>
    <w:rsid w:val="00635649"/>
    <w:rsid w:val="00635A62"/>
    <w:rsid w:val="0063726C"/>
    <w:rsid w:val="00651696"/>
    <w:rsid w:val="00654800"/>
    <w:rsid w:val="00661E40"/>
    <w:rsid w:val="0066476E"/>
    <w:rsid w:val="00665126"/>
    <w:rsid w:val="00666203"/>
    <w:rsid w:val="00666D56"/>
    <w:rsid w:val="00667AAD"/>
    <w:rsid w:val="00670E83"/>
    <w:rsid w:val="0067150A"/>
    <w:rsid w:val="006741AB"/>
    <w:rsid w:val="00674F1E"/>
    <w:rsid w:val="00677479"/>
    <w:rsid w:val="00680420"/>
    <w:rsid w:val="00680692"/>
    <w:rsid w:val="00685647"/>
    <w:rsid w:val="00686EE9"/>
    <w:rsid w:val="006915BB"/>
    <w:rsid w:val="00692A4D"/>
    <w:rsid w:val="006932AB"/>
    <w:rsid w:val="006951AC"/>
    <w:rsid w:val="006955F1"/>
    <w:rsid w:val="0069657B"/>
    <w:rsid w:val="006A442B"/>
    <w:rsid w:val="006A675E"/>
    <w:rsid w:val="006A6830"/>
    <w:rsid w:val="006A72DB"/>
    <w:rsid w:val="006A7738"/>
    <w:rsid w:val="006B1200"/>
    <w:rsid w:val="006B147C"/>
    <w:rsid w:val="006B3972"/>
    <w:rsid w:val="006B51AD"/>
    <w:rsid w:val="006B59EF"/>
    <w:rsid w:val="006B6425"/>
    <w:rsid w:val="006B7760"/>
    <w:rsid w:val="006B77ED"/>
    <w:rsid w:val="006C093C"/>
    <w:rsid w:val="006C5311"/>
    <w:rsid w:val="006C7C5C"/>
    <w:rsid w:val="006D19E7"/>
    <w:rsid w:val="006D4C53"/>
    <w:rsid w:val="006D5461"/>
    <w:rsid w:val="006D58F8"/>
    <w:rsid w:val="006D617F"/>
    <w:rsid w:val="006D645F"/>
    <w:rsid w:val="006D775B"/>
    <w:rsid w:val="006D7D68"/>
    <w:rsid w:val="006E0117"/>
    <w:rsid w:val="006E04E8"/>
    <w:rsid w:val="006E65D6"/>
    <w:rsid w:val="006E6E1F"/>
    <w:rsid w:val="006E70CD"/>
    <w:rsid w:val="006F1743"/>
    <w:rsid w:val="006F5F9B"/>
    <w:rsid w:val="006F60E5"/>
    <w:rsid w:val="006F75D2"/>
    <w:rsid w:val="007028B9"/>
    <w:rsid w:val="007029EE"/>
    <w:rsid w:val="00705495"/>
    <w:rsid w:val="00706D46"/>
    <w:rsid w:val="00715546"/>
    <w:rsid w:val="007164E2"/>
    <w:rsid w:val="0072376B"/>
    <w:rsid w:val="00723B48"/>
    <w:rsid w:val="00726998"/>
    <w:rsid w:val="00733F3C"/>
    <w:rsid w:val="00734E6A"/>
    <w:rsid w:val="00740554"/>
    <w:rsid w:val="0074389B"/>
    <w:rsid w:val="007443BF"/>
    <w:rsid w:val="00744B26"/>
    <w:rsid w:val="00754A34"/>
    <w:rsid w:val="0075752C"/>
    <w:rsid w:val="007601A4"/>
    <w:rsid w:val="00763C2C"/>
    <w:rsid w:val="00764B3B"/>
    <w:rsid w:val="00765B6D"/>
    <w:rsid w:val="007673B9"/>
    <w:rsid w:val="00770929"/>
    <w:rsid w:val="00771F00"/>
    <w:rsid w:val="007754F4"/>
    <w:rsid w:val="00782261"/>
    <w:rsid w:val="00782A3E"/>
    <w:rsid w:val="00782C87"/>
    <w:rsid w:val="00785F89"/>
    <w:rsid w:val="0078719C"/>
    <w:rsid w:val="00790FC8"/>
    <w:rsid w:val="007946B5"/>
    <w:rsid w:val="0079546A"/>
    <w:rsid w:val="00796A8A"/>
    <w:rsid w:val="00796E92"/>
    <w:rsid w:val="007A0E04"/>
    <w:rsid w:val="007A2943"/>
    <w:rsid w:val="007A7AB4"/>
    <w:rsid w:val="007B033B"/>
    <w:rsid w:val="007B16B9"/>
    <w:rsid w:val="007B528E"/>
    <w:rsid w:val="007C0641"/>
    <w:rsid w:val="007C4582"/>
    <w:rsid w:val="007C6958"/>
    <w:rsid w:val="007D08D9"/>
    <w:rsid w:val="007D13AA"/>
    <w:rsid w:val="007D5443"/>
    <w:rsid w:val="007E2962"/>
    <w:rsid w:val="007E512C"/>
    <w:rsid w:val="007F095F"/>
    <w:rsid w:val="007F2EC6"/>
    <w:rsid w:val="00801679"/>
    <w:rsid w:val="0080196C"/>
    <w:rsid w:val="00807017"/>
    <w:rsid w:val="0081105D"/>
    <w:rsid w:val="00811A32"/>
    <w:rsid w:val="008129C2"/>
    <w:rsid w:val="00814876"/>
    <w:rsid w:val="00815922"/>
    <w:rsid w:val="00820E73"/>
    <w:rsid w:val="0082438A"/>
    <w:rsid w:val="0082473E"/>
    <w:rsid w:val="00833E0F"/>
    <w:rsid w:val="00833EBB"/>
    <w:rsid w:val="00835E24"/>
    <w:rsid w:val="00836B85"/>
    <w:rsid w:val="00846228"/>
    <w:rsid w:val="00846471"/>
    <w:rsid w:val="00850D16"/>
    <w:rsid w:val="0085141A"/>
    <w:rsid w:val="00856A6B"/>
    <w:rsid w:val="008574FD"/>
    <w:rsid w:val="00864D5E"/>
    <w:rsid w:val="00865746"/>
    <w:rsid w:val="00870466"/>
    <w:rsid w:val="00870AB3"/>
    <w:rsid w:val="00870E9A"/>
    <w:rsid w:val="0087449D"/>
    <w:rsid w:val="00874A61"/>
    <w:rsid w:val="00875864"/>
    <w:rsid w:val="00875BE7"/>
    <w:rsid w:val="00881F85"/>
    <w:rsid w:val="00884A15"/>
    <w:rsid w:val="008859C7"/>
    <w:rsid w:val="00885E1C"/>
    <w:rsid w:val="0089109C"/>
    <w:rsid w:val="00891B3A"/>
    <w:rsid w:val="00894D0C"/>
    <w:rsid w:val="008976E7"/>
    <w:rsid w:val="008A06E1"/>
    <w:rsid w:val="008A306E"/>
    <w:rsid w:val="008A40F0"/>
    <w:rsid w:val="008A46D3"/>
    <w:rsid w:val="008A5044"/>
    <w:rsid w:val="008A632B"/>
    <w:rsid w:val="008B45AA"/>
    <w:rsid w:val="008B467E"/>
    <w:rsid w:val="008B503E"/>
    <w:rsid w:val="008B6D66"/>
    <w:rsid w:val="008C3C28"/>
    <w:rsid w:val="008D53DA"/>
    <w:rsid w:val="008E2B01"/>
    <w:rsid w:val="008E2B79"/>
    <w:rsid w:val="008E3095"/>
    <w:rsid w:val="008E3BE4"/>
    <w:rsid w:val="008E6379"/>
    <w:rsid w:val="008E6CAF"/>
    <w:rsid w:val="008F41B3"/>
    <w:rsid w:val="008F665E"/>
    <w:rsid w:val="008F6C03"/>
    <w:rsid w:val="008F7544"/>
    <w:rsid w:val="009030AB"/>
    <w:rsid w:val="00906A8C"/>
    <w:rsid w:val="009119FF"/>
    <w:rsid w:val="00917738"/>
    <w:rsid w:val="00923064"/>
    <w:rsid w:val="009254F5"/>
    <w:rsid w:val="00935249"/>
    <w:rsid w:val="009353C1"/>
    <w:rsid w:val="009358C3"/>
    <w:rsid w:val="00935E9B"/>
    <w:rsid w:val="0093752E"/>
    <w:rsid w:val="0094100A"/>
    <w:rsid w:val="00942B2D"/>
    <w:rsid w:val="00944443"/>
    <w:rsid w:val="00945CA6"/>
    <w:rsid w:val="00947BE1"/>
    <w:rsid w:val="00950FB8"/>
    <w:rsid w:val="00955E28"/>
    <w:rsid w:val="009609DB"/>
    <w:rsid w:val="0096101A"/>
    <w:rsid w:val="00963190"/>
    <w:rsid w:val="009658C2"/>
    <w:rsid w:val="00974E5D"/>
    <w:rsid w:val="00980B65"/>
    <w:rsid w:val="00983FF9"/>
    <w:rsid w:val="009842D2"/>
    <w:rsid w:val="0099372F"/>
    <w:rsid w:val="009A5AA9"/>
    <w:rsid w:val="009A766E"/>
    <w:rsid w:val="009B0EEF"/>
    <w:rsid w:val="009B260D"/>
    <w:rsid w:val="009B2794"/>
    <w:rsid w:val="009B4A33"/>
    <w:rsid w:val="009B5665"/>
    <w:rsid w:val="009D0D0B"/>
    <w:rsid w:val="009D3682"/>
    <w:rsid w:val="009D657E"/>
    <w:rsid w:val="009E0A70"/>
    <w:rsid w:val="009E246A"/>
    <w:rsid w:val="009E466C"/>
    <w:rsid w:val="009E5C21"/>
    <w:rsid w:val="009E6399"/>
    <w:rsid w:val="009F70A3"/>
    <w:rsid w:val="00A02B5D"/>
    <w:rsid w:val="00A06271"/>
    <w:rsid w:val="00A13875"/>
    <w:rsid w:val="00A148A5"/>
    <w:rsid w:val="00A1665C"/>
    <w:rsid w:val="00A166DB"/>
    <w:rsid w:val="00A174F8"/>
    <w:rsid w:val="00A1779F"/>
    <w:rsid w:val="00A21EE8"/>
    <w:rsid w:val="00A2326D"/>
    <w:rsid w:val="00A2349B"/>
    <w:rsid w:val="00A272D6"/>
    <w:rsid w:val="00A33163"/>
    <w:rsid w:val="00A3388C"/>
    <w:rsid w:val="00A34D46"/>
    <w:rsid w:val="00A4021A"/>
    <w:rsid w:val="00A413F7"/>
    <w:rsid w:val="00A42046"/>
    <w:rsid w:val="00A424A2"/>
    <w:rsid w:val="00A43AE5"/>
    <w:rsid w:val="00A5054B"/>
    <w:rsid w:val="00A516B1"/>
    <w:rsid w:val="00A552F3"/>
    <w:rsid w:val="00A56CEF"/>
    <w:rsid w:val="00A61F08"/>
    <w:rsid w:val="00A637B7"/>
    <w:rsid w:val="00A65585"/>
    <w:rsid w:val="00A6654D"/>
    <w:rsid w:val="00A66B28"/>
    <w:rsid w:val="00A66DA3"/>
    <w:rsid w:val="00A6755C"/>
    <w:rsid w:val="00A701C6"/>
    <w:rsid w:val="00A71F8E"/>
    <w:rsid w:val="00A7384B"/>
    <w:rsid w:val="00A74446"/>
    <w:rsid w:val="00A76969"/>
    <w:rsid w:val="00A83E70"/>
    <w:rsid w:val="00A8532C"/>
    <w:rsid w:val="00A87164"/>
    <w:rsid w:val="00A90CB0"/>
    <w:rsid w:val="00A91087"/>
    <w:rsid w:val="00A922AB"/>
    <w:rsid w:val="00A9757A"/>
    <w:rsid w:val="00AA1ECE"/>
    <w:rsid w:val="00AA201A"/>
    <w:rsid w:val="00AA3AD1"/>
    <w:rsid w:val="00AA525B"/>
    <w:rsid w:val="00AA5EB5"/>
    <w:rsid w:val="00AA7E1B"/>
    <w:rsid w:val="00AB0521"/>
    <w:rsid w:val="00AB144A"/>
    <w:rsid w:val="00AB276A"/>
    <w:rsid w:val="00AB28DB"/>
    <w:rsid w:val="00AB2D68"/>
    <w:rsid w:val="00AB31A5"/>
    <w:rsid w:val="00AB3443"/>
    <w:rsid w:val="00AB3E7B"/>
    <w:rsid w:val="00AB4C78"/>
    <w:rsid w:val="00AB5C29"/>
    <w:rsid w:val="00AC0E6F"/>
    <w:rsid w:val="00AC2090"/>
    <w:rsid w:val="00AC407E"/>
    <w:rsid w:val="00AC62D4"/>
    <w:rsid w:val="00AC6629"/>
    <w:rsid w:val="00AD0AB2"/>
    <w:rsid w:val="00AD62FD"/>
    <w:rsid w:val="00AE0014"/>
    <w:rsid w:val="00AE04C6"/>
    <w:rsid w:val="00AE1612"/>
    <w:rsid w:val="00AE55FB"/>
    <w:rsid w:val="00AF204B"/>
    <w:rsid w:val="00B01A35"/>
    <w:rsid w:val="00B02606"/>
    <w:rsid w:val="00B0279E"/>
    <w:rsid w:val="00B040BC"/>
    <w:rsid w:val="00B0433D"/>
    <w:rsid w:val="00B073EF"/>
    <w:rsid w:val="00B10131"/>
    <w:rsid w:val="00B13522"/>
    <w:rsid w:val="00B153CD"/>
    <w:rsid w:val="00B20851"/>
    <w:rsid w:val="00B253E9"/>
    <w:rsid w:val="00B271BD"/>
    <w:rsid w:val="00B31D40"/>
    <w:rsid w:val="00B3354E"/>
    <w:rsid w:val="00B341C1"/>
    <w:rsid w:val="00B41C9E"/>
    <w:rsid w:val="00B444C6"/>
    <w:rsid w:val="00B45516"/>
    <w:rsid w:val="00B502C2"/>
    <w:rsid w:val="00B51498"/>
    <w:rsid w:val="00B53C89"/>
    <w:rsid w:val="00B54508"/>
    <w:rsid w:val="00B54DE6"/>
    <w:rsid w:val="00B55451"/>
    <w:rsid w:val="00B64670"/>
    <w:rsid w:val="00B65002"/>
    <w:rsid w:val="00B70DE7"/>
    <w:rsid w:val="00B81474"/>
    <w:rsid w:val="00B818B4"/>
    <w:rsid w:val="00B81A7A"/>
    <w:rsid w:val="00B830DB"/>
    <w:rsid w:val="00B86661"/>
    <w:rsid w:val="00B86C66"/>
    <w:rsid w:val="00B90440"/>
    <w:rsid w:val="00B90B53"/>
    <w:rsid w:val="00B93315"/>
    <w:rsid w:val="00B94834"/>
    <w:rsid w:val="00B97A99"/>
    <w:rsid w:val="00BA13CA"/>
    <w:rsid w:val="00BA2118"/>
    <w:rsid w:val="00BA5631"/>
    <w:rsid w:val="00BA5DBA"/>
    <w:rsid w:val="00BB24E5"/>
    <w:rsid w:val="00BB30FA"/>
    <w:rsid w:val="00BB5A78"/>
    <w:rsid w:val="00BB6071"/>
    <w:rsid w:val="00BB7891"/>
    <w:rsid w:val="00BC0516"/>
    <w:rsid w:val="00BC3070"/>
    <w:rsid w:val="00BC33C2"/>
    <w:rsid w:val="00BC5CB0"/>
    <w:rsid w:val="00BC5CE4"/>
    <w:rsid w:val="00BC6603"/>
    <w:rsid w:val="00BD272D"/>
    <w:rsid w:val="00BD2F5F"/>
    <w:rsid w:val="00BD4185"/>
    <w:rsid w:val="00BD520B"/>
    <w:rsid w:val="00BD5758"/>
    <w:rsid w:val="00BD6037"/>
    <w:rsid w:val="00BD7FCE"/>
    <w:rsid w:val="00BE13F6"/>
    <w:rsid w:val="00BF0178"/>
    <w:rsid w:val="00BF1599"/>
    <w:rsid w:val="00BF3D49"/>
    <w:rsid w:val="00BF3E35"/>
    <w:rsid w:val="00C005EC"/>
    <w:rsid w:val="00C00E5D"/>
    <w:rsid w:val="00C04BF4"/>
    <w:rsid w:val="00C04D37"/>
    <w:rsid w:val="00C10835"/>
    <w:rsid w:val="00C137D4"/>
    <w:rsid w:val="00C13B6C"/>
    <w:rsid w:val="00C156A1"/>
    <w:rsid w:val="00C274A0"/>
    <w:rsid w:val="00C30A38"/>
    <w:rsid w:val="00C33E2B"/>
    <w:rsid w:val="00C4455C"/>
    <w:rsid w:val="00C45E9F"/>
    <w:rsid w:val="00C46033"/>
    <w:rsid w:val="00C5330B"/>
    <w:rsid w:val="00C55439"/>
    <w:rsid w:val="00C62B7C"/>
    <w:rsid w:val="00C647A7"/>
    <w:rsid w:val="00C770CC"/>
    <w:rsid w:val="00C87B8E"/>
    <w:rsid w:val="00C9118B"/>
    <w:rsid w:val="00C91A84"/>
    <w:rsid w:val="00C9207C"/>
    <w:rsid w:val="00CA0D34"/>
    <w:rsid w:val="00CA2183"/>
    <w:rsid w:val="00CA2945"/>
    <w:rsid w:val="00CA4ED0"/>
    <w:rsid w:val="00CA7741"/>
    <w:rsid w:val="00CA7D51"/>
    <w:rsid w:val="00CA7DDB"/>
    <w:rsid w:val="00CB1CAA"/>
    <w:rsid w:val="00CB611A"/>
    <w:rsid w:val="00CB6DAB"/>
    <w:rsid w:val="00CC0737"/>
    <w:rsid w:val="00CC3614"/>
    <w:rsid w:val="00CC3CB7"/>
    <w:rsid w:val="00CC5701"/>
    <w:rsid w:val="00CC6A84"/>
    <w:rsid w:val="00CD231F"/>
    <w:rsid w:val="00CD28B7"/>
    <w:rsid w:val="00CD78C6"/>
    <w:rsid w:val="00CE0129"/>
    <w:rsid w:val="00CE7C7D"/>
    <w:rsid w:val="00CF2583"/>
    <w:rsid w:val="00CF32B4"/>
    <w:rsid w:val="00CF3A8D"/>
    <w:rsid w:val="00CF7190"/>
    <w:rsid w:val="00CF7858"/>
    <w:rsid w:val="00CF7BF7"/>
    <w:rsid w:val="00D009B6"/>
    <w:rsid w:val="00D03502"/>
    <w:rsid w:val="00D068C0"/>
    <w:rsid w:val="00D10418"/>
    <w:rsid w:val="00D1231C"/>
    <w:rsid w:val="00D14D8D"/>
    <w:rsid w:val="00D15EE2"/>
    <w:rsid w:val="00D16C88"/>
    <w:rsid w:val="00D21F2A"/>
    <w:rsid w:val="00D31B27"/>
    <w:rsid w:val="00D3240B"/>
    <w:rsid w:val="00D329C9"/>
    <w:rsid w:val="00D40BA2"/>
    <w:rsid w:val="00D41F83"/>
    <w:rsid w:val="00D45352"/>
    <w:rsid w:val="00D4632A"/>
    <w:rsid w:val="00D504D5"/>
    <w:rsid w:val="00D5099B"/>
    <w:rsid w:val="00D526DD"/>
    <w:rsid w:val="00D53E39"/>
    <w:rsid w:val="00D566E1"/>
    <w:rsid w:val="00D64BF3"/>
    <w:rsid w:val="00D656D9"/>
    <w:rsid w:val="00D65A26"/>
    <w:rsid w:val="00D709DB"/>
    <w:rsid w:val="00D73A2F"/>
    <w:rsid w:val="00D74676"/>
    <w:rsid w:val="00D75329"/>
    <w:rsid w:val="00D821BC"/>
    <w:rsid w:val="00D8236A"/>
    <w:rsid w:val="00D8760F"/>
    <w:rsid w:val="00D9145E"/>
    <w:rsid w:val="00D94417"/>
    <w:rsid w:val="00DA292F"/>
    <w:rsid w:val="00DA2AE3"/>
    <w:rsid w:val="00DA366C"/>
    <w:rsid w:val="00DA3697"/>
    <w:rsid w:val="00DA619E"/>
    <w:rsid w:val="00DA6930"/>
    <w:rsid w:val="00DC1B97"/>
    <w:rsid w:val="00DC1BBE"/>
    <w:rsid w:val="00DC2A62"/>
    <w:rsid w:val="00DC4057"/>
    <w:rsid w:val="00DC5006"/>
    <w:rsid w:val="00DC5A09"/>
    <w:rsid w:val="00DC5D7B"/>
    <w:rsid w:val="00DC75ED"/>
    <w:rsid w:val="00DD2A70"/>
    <w:rsid w:val="00DD56D0"/>
    <w:rsid w:val="00DD5CAC"/>
    <w:rsid w:val="00DE3B68"/>
    <w:rsid w:val="00DE47C0"/>
    <w:rsid w:val="00DE556C"/>
    <w:rsid w:val="00DE5D19"/>
    <w:rsid w:val="00DE61FA"/>
    <w:rsid w:val="00DE6CF8"/>
    <w:rsid w:val="00DE7F32"/>
    <w:rsid w:val="00DF1AAA"/>
    <w:rsid w:val="00DF219F"/>
    <w:rsid w:val="00DF625A"/>
    <w:rsid w:val="00DF6F90"/>
    <w:rsid w:val="00DF7F56"/>
    <w:rsid w:val="00E02F9D"/>
    <w:rsid w:val="00E11C0C"/>
    <w:rsid w:val="00E12420"/>
    <w:rsid w:val="00E1328A"/>
    <w:rsid w:val="00E13922"/>
    <w:rsid w:val="00E1440B"/>
    <w:rsid w:val="00E178C8"/>
    <w:rsid w:val="00E22AD3"/>
    <w:rsid w:val="00E23F6C"/>
    <w:rsid w:val="00E2623A"/>
    <w:rsid w:val="00E31959"/>
    <w:rsid w:val="00E338DC"/>
    <w:rsid w:val="00E3532D"/>
    <w:rsid w:val="00E44F31"/>
    <w:rsid w:val="00E462A1"/>
    <w:rsid w:val="00E52D70"/>
    <w:rsid w:val="00E54227"/>
    <w:rsid w:val="00E54EE1"/>
    <w:rsid w:val="00E5536C"/>
    <w:rsid w:val="00E60070"/>
    <w:rsid w:val="00E61662"/>
    <w:rsid w:val="00E66D73"/>
    <w:rsid w:val="00E706F3"/>
    <w:rsid w:val="00E7355A"/>
    <w:rsid w:val="00E74B0B"/>
    <w:rsid w:val="00E7564B"/>
    <w:rsid w:val="00E813BE"/>
    <w:rsid w:val="00E84831"/>
    <w:rsid w:val="00E907BC"/>
    <w:rsid w:val="00E92571"/>
    <w:rsid w:val="00E9711B"/>
    <w:rsid w:val="00EA0EEA"/>
    <w:rsid w:val="00EA173E"/>
    <w:rsid w:val="00EA3649"/>
    <w:rsid w:val="00EA5A29"/>
    <w:rsid w:val="00EB0A8B"/>
    <w:rsid w:val="00EB105B"/>
    <w:rsid w:val="00EB6EA3"/>
    <w:rsid w:val="00EC0FD0"/>
    <w:rsid w:val="00EC1654"/>
    <w:rsid w:val="00EC2A14"/>
    <w:rsid w:val="00EC7133"/>
    <w:rsid w:val="00ED0EDF"/>
    <w:rsid w:val="00ED3DDF"/>
    <w:rsid w:val="00EE309D"/>
    <w:rsid w:val="00EE352B"/>
    <w:rsid w:val="00EE6369"/>
    <w:rsid w:val="00EF1CC5"/>
    <w:rsid w:val="00EF4C2F"/>
    <w:rsid w:val="00EF63D1"/>
    <w:rsid w:val="00F0010A"/>
    <w:rsid w:val="00F00268"/>
    <w:rsid w:val="00F04E7C"/>
    <w:rsid w:val="00F104C7"/>
    <w:rsid w:val="00F10AAC"/>
    <w:rsid w:val="00F129C9"/>
    <w:rsid w:val="00F14FFE"/>
    <w:rsid w:val="00F21682"/>
    <w:rsid w:val="00F23867"/>
    <w:rsid w:val="00F26F99"/>
    <w:rsid w:val="00F273E3"/>
    <w:rsid w:val="00F27415"/>
    <w:rsid w:val="00F300FC"/>
    <w:rsid w:val="00F3177B"/>
    <w:rsid w:val="00F331E2"/>
    <w:rsid w:val="00F35828"/>
    <w:rsid w:val="00F37846"/>
    <w:rsid w:val="00F46DED"/>
    <w:rsid w:val="00F4720A"/>
    <w:rsid w:val="00F47AC5"/>
    <w:rsid w:val="00F564EA"/>
    <w:rsid w:val="00F57209"/>
    <w:rsid w:val="00F62F26"/>
    <w:rsid w:val="00F6460A"/>
    <w:rsid w:val="00F64D3C"/>
    <w:rsid w:val="00F706CE"/>
    <w:rsid w:val="00F743DE"/>
    <w:rsid w:val="00F75415"/>
    <w:rsid w:val="00F80DA1"/>
    <w:rsid w:val="00F875DE"/>
    <w:rsid w:val="00F91E41"/>
    <w:rsid w:val="00F93BEB"/>
    <w:rsid w:val="00F93E8F"/>
    <w:rsid w:val="00F94286"/>
    <w:rsid w:val="00F9694A"/>
    <w:rsid w:val="00F9754E"/>
    <w:rsid w:val="00FA13CC"/>
    <w:rsid w:val="00FA2652"/>
    <w:rsid w:val="00FA39B9"/>
    <w:rsid w:val="00FB2E29"/>
    <w:rsid w:val="00FB6E76"/>
    <w:rsid w:val="00FC0E15"/>
    <w:rsid w:val="00FC5EFF"/>
    <w:rsid w:val="00FD2613"/>
    <w:rsid w:val="00FD4A51"/>
    <w:rsid w:val="00FD55FE"/>
    <w:rsid w:val="00FD6F05"/>
    <w:rsid w:val="00FE075A"/>
    <w:rsid w:val="00FE1B2D"/>
    <w:rsid w:val="00FE1C1C"/>
    <w:rsid w:val="00FE4120"/>
    <w:rsid w:val="00FF0104"/>
    <w:rsid w:val="00FF0310"/>
    <w:rsid w:val="00FF04CD"/>
    <w:rsid w:val="00FF17F4"/>
    <w:rsid w:val="00FF1BE1"/>
    <w:rsid w:val="00FF57B1"/>
    <w:rsid w:val="00FF6FD8"/>
    <w:rsid w:val="07113AD0"/>
    <w:rsid w:val="17B8587E"/>
    <w:rsid w:val="17FDBC40"/>
    <w:rsid w:val="1975D6BE"/>
    <w:rsid w:val="3523A36B"/>
    <w:rsid w:val="55FF7F42"/>
    <w:rsid w:val="5FF09E2B"/>
    <w:rsid w:val="6E2BD90D"/>
    <w:rsid w:val="70C9F41E"/>
    <w:rsid w:val="70F418F0"/>
    <w:rsid w:val="79CD445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5FE39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Rubrik1">
    <w:name w:val="heading 1"/>
    <w:basedOn w:val="Normal"/>
    <w:qFormat/>
    <w:rsid w:val="00D65A26"/>
    <w:pPr>
      <w:keepNext/>
      <w:widowControl w:val="0"/>
      <w:spacing w:line="360" w:lineRule="auto"/>
      <w:jc w:val="center"/>
      <w:outlineLvl w:val="0"/>
    </w:pPr>
    <w:rPr>
      <w:snapToGrid w:val="0"/>
      <w:sz w:val="36"/>
    </w:rPr>
  </w:style>
  <w:style w:type="paragraph" w:styleId="Rubrik2">
    <w:name w:val="heading 2"/>
    <w:basedOn w:val="Normal"/>
    <w:next w:val="Normal"/>
    <w:qFormat/>
    <w:rsid w:val="00AC0E6F"/>
    <w:pPr>
      <w:keepNext/>
      <w:widowControl w:val="0"/>
      <w:jc w:val="center"/>
      <w:outlineLvl w:val="1"/>
    </w:pPr>
    <w:rPr>
      <w:rFonts w:ascii="Arial" w:hAnsi="Arial"/>
      <w:snapToGrid w:val="0"/>
      <w:sz w:val="36"/>
    </w:rPr>
  </w:style>
  <w:style w:type="paragraph" w:styleId="Rubrik3">
    <w:name w:val="heading 3"/>
    <w:basedOn w:val="Normal"/>
    <w:next w:val="Normal"/>
    <w:qFormat/>
    <w:rsid w:val="00AC0E6F"/>
    <w:pPr>
      <w:keepNext/>
      <w:widowControl w:val="0"/>
      <w:outlineLvl w:val="2"/>
    </w:pPr>
    <w:rPr>
      <w:rFonts w:ascii="Arial" w:hAnsi="Arial"/>
      <w:snapToGrid w:val="0"/>
      <w:sz w:val="28"/>
    </w:rPr>
  </w:style>
  <w:style w:type="paragraph" w:styleId="Rubrik4">
    <w:name w:val="heading 4"/>
    <w:basedOn w:val="Normal"/>
    <w:next w:val="Normal"/>
    <w:qFormat/>
    <w:pPr>
      <w:keepNext/>
      <w:outlineLvl w:val="3"/>
    </w:pPr>
    <w:rPr>
      <w:rFonts w:ascii="Palatino" w:hAnsi="Palatino"/>
      <w:sz w:val="32"/>
    </w:rPr>
  </w:style>
  <w:style w:type="paragraph" w:styleId="Rubrik5">
    <w:name w:val="heading 5"/>
    <w:basedOn w:val="Normal"/>
    <w:next w:val="Normal"/>
    <w:qFormat/>
    <w:pPr>
      <w:keepNext/>
      <w:widowControl w:val="0"/>
      <w:jc w:val="center"/>
      <w:outlineLvl w:val="4"/>
    </w:pPr>
    <w:rPr>
      <w:b/>
      <w:snapToGrid w:val="0"/>
      <w:sz w:val="36"/>
    </w:rPr>
  </w:style>
  <w:style w:type="paragraph" w:styleId="Rubrik6">
    <w:name w:val="heading 6"/>
    <w:basedOn w:val="Normal"/>
    <w:next w:val="Normal"/>
    <w:qFormat/>
    <w:pPr>
      <w:keepNext/>
      <w:widowControl w:val="0"/>
      <w:ind w:left="1304" w:firstLine="1304"/>
      <w:outlineLvl w:val="5"/>
    </w:pPr>
    <w:rPr>
      <w:sz w:val="28"/>
    </w:rPr>
  </w:style>
  <w:style w:type="paragraph" w:styleId="Rubrik7">
    <w:name w:val="heading 7"/>
    <w:basedOn w:val="Normal"/>
    <w:next w:val="Normal"/>
    <w:qFormat/>
    <w:pPr>
      <w:keepNext/>
      <w:widowControl w:val="0"/>
      <w:outlineLvl w:val="6"/>
    </w:pPr>
    <w:rPr>
      <w:b/>
      <w:snapToGrid w:val="0"/>
      <w:sz w:val="28"/>
    </w:rPr>
  </w:style>
  <w:style w:type="paragraph" w:styleId="Rubrik8">
    <w:name w:val="heading 8"/>
    <w:basedOn w:val="Normal"/>
    <w:next w:val="Normal"/>
    <w:qFormat/>
    <w:pPr>
      <w:keepNext/>
      <w:widowControl w:val="0"/>
      <w:ind w:left="1304" w:firstLine="1304"/>
      <w:outlineLvl w:val="7"/>
    </w:pPr>
    <w:rPr>
      <w:b/>
      <w:snapToGrid w:val="0"/>
      <w:sz w:val="28"/>
    </w:rPr>
  </w:style>
  <w:style w:type="paragraph" w:styleId="Rubrik9">
    <w:name w:val="heading 9"/>
    <w:basedOn w:val="Normal"/>
    <w:next w:val="Normal"/>
    <w:qFormat/>
    <w:pPr>
      <w:keepNext/>
      <w:widowControl w:val="0"/>
      <w:jc w:val="center"/>
      <w:outlineLvl w:val="8"/>
    </w:pPr>
    <w:rPr>
      <w:snapToGrid w:val="0"/>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ferenslista">
    <w:name w:val="Referenslista"/>
    <w:pPr>
      <w:spacing w:before="120"/>
      <w:ind w:left="227" w:hanging="227"/>
    </w:pPr>
    <w:rPr>
      <w:noProof/>
      <w:sz w:val="24"/>
    </w:rPr>
  </w:style>
  <w:style w:type="paragraph" w:styleId="Rubrik">
    <w:name w:val="Title"/>
    <w:basedOn w:val="Normal"/>
    <w:link w:val="RubrikChar"/>
    <w:qFormat/>
    <w:pPr>
      <w:widowControl w:val="0"/>
      <w:jc w:val="center"/>
    </w:pPr>
    <w:rPr>
      <w:snapToGrid w:val="0"/>
      <w:sz w:val="36"/>
    </w:rPr>
  </w:style>
  <w:style w:type="paragraph" w:customStyle="1" w:styleId="BodyText21">
    <w:name w:val="Body Text 21"/>
    <w:basedOn w:val="Normal"/>
    <w:rPr>
      <w:rFonts w:ascii="Times" w:hAnsi="Times"/>
      <w:sz w:val="28"/>
    </w:rPr>
  </w:style>
  <w:style w:type="paragraph" w:styleId="Brdtext2">
    <w:name w:val="Body Text 2"/>
    <w:basedOn w:val="Normal"/>
    <w:pPr>
      <w:widowControl w:val="0"/>
    </w:pPr>
    <w:rPr>
      <w:snapToGrid w:val="0"/>
      <w:sz w:val="28"/>
    </w:rPr>
  </w:style>
  <w:style w:type="paragraph" w:customStyle="1" w:styleId="Brdtextpalatino">
    <w:name w:val="Brödtext palatino"/>
    <w:basedOn w:val="Normal"/>
    <w:rPr>
      <w:rFonts w:ascii="Palatino" w:hAnsi="Palatino"/>
    </w:rPr>
  </w:style>
  <w:style w:type="paragraph" w:styleId="Sidhuvud">
    <w:name w:val="header"/>
    <w:basedOn w:val="Normal"/>
    <w:link w:val="SidhuvudChar"/>
    <w:pPr>
      <w:tabs>
        <w:tab w:val="center" w:pos="4536"/>
        <w:tab w:val="right" w:pos="9072"/>
      </w:tabs>
    </w:pPr>
    <w:rPr>
      <w:rFonts w:ascii="Times" w:hAnsi="Times"/>
    </w:rPr>
  </w:style>
  <w:style w:type="paragraph" w:styleId="Brdtext">
    <w:name w:val="Body Text"/>
    <w:basedOn w:val="Normal"/>
    <w:link w:val="BrdtextChar"/>
    <w:pPr>
      <w:widowControl w:val="0"/>
    </w:pPr>
    <w:rPr>
      <w:i/>
      <w:snapToGrid w:val="0"/>
      <w:sz w:val="28"/>
    </w:rPr>
  </w:style>
  <w:style w:type="paragraph" w:styleId="Brdtextmedindrag">
    <w:name w:val="Body Text Indent"/>
    <w:basedOn w:val="Normal"/>
    <w:link w:val="BrdtextmedindragChar"/>
    <w:rPr>
      <w:rFonts w:ascii="Times" w:hAnsi="Times"/>
      <w:sz w:val="28"/>
    </w:rPr>
  </w:style>
  <w:style w:type="paragraph" w:styleId="Brdtextmedindrag2">
    <w:name w:val="Body Text Indent 2"/>
    <w:basedOn w:val="Normal"/>
    <w:pPr>
      <w:widowControl w:val="0"/>
      <w:ind w:left="2608" w:hanging="2608"/>
    </w:pPr>
    <w:rPr>
      <w:snapToGrid w:val="0"/>
      <w:sz w:val="28"/>
    </w:rPr>
  </w:style>
  <w:style w:type="paragraph" w:styleId="Sidfot">
    <w:name w:val="footer"/>
    <w:basedOn w:val="Normal"/>
    <w:pPr>
      <w:tabs>
        <w:tab w:val="center" w:pos="4536"/>
        <w:tab w:val="right" w:pos="9072"/>
      </w:tabs>
    </w:pPr>
    <w:rPr>
      <w:sz w:val="20"/>
    </w:rPr>
  </w:style>
  <w:style w:type="paragraph" w:styleId="Brdtext3">
    <w:name w:val="Body Text 3"/>
    <w:basedOn w:val="Normal"/>
    <w:pPr>
      <w:widowControl w:val="0"/>
      <w:jc w:val="both"/>
    </w:pPr>
    <w:rPr>
      <w:sz w:val="28"/>
    </w:rPr>
  </w:style>
  <w:style w:type="character" w:styleId="Hyperlnk">
    <w:name w:val="Hyperlink"/>
    <w:uiPriority w:val="99"/>
    <w:rPr>
      <w:color w:val="0000FF"/>
      <w:u w:val="single"/>
    </w:rPr>
  </w:style>
  <w:style w:type="character" w:styleId="Sidnummer">
    <w:name w:val="page number"/>
    <w:basedOn w:val="Standardstycketeckensnitt"/>
  </w:style>
  <w:style w:type="paragraph" w:customStyle="1" w:styleId="HTMLBody">
    <w:name w:val="HTML Body"/>
    <w:rPr>
      <w:rFonts w:ascii="Arial" w:hAnsi="Arial"/>
      <w:snapToGrid w:val="0"/>
    </w:rPr>
  </w:style>
  <w:style w:type="paragraph" w:styleId="Indragetstycke">
    <w:name w:val="Block Text"/>
    <w:basedOn w:val="Normal"/>
    <w:pPr>
      <w:widowControl w:val="0"/>
      <w:ind w:left="567" w:right="567"/>
    </w:pPr>
    <w:rPr>
      <w:sz w:val="20"/>
    </w:rPr>
  </w:style>
  <w:style w:type="paragraph" w:styleId="Innehll1">
    <w:name w:val="toc 1"/>
    <w:basedOn w:val="Normal"/>
    <w:next w:val="Normal"/>
    <w:autoRedefine/>
    <w:uiPriority w:val="39"/>
    <w:rsid w:val="00A83E70"/>
    <w:pPr>
      <w:spacing w:before="120"/>
    </w:pPr>
    <w:rPr>
      <w:rFonts w:ascii="Cambria" w:hAnsi="Cambria"/>
      <w:b/>
      <w:szCs w:val="24"/>
    </w:rPr>
  </w:style>
  <w:style w:type="paragraph" w:styleId="Innehll2">
    <w:name w:val="toc 2"/>
    <w:basedOn w:val="Normal"/>
    <w:next w:val="Normal"/>
    <w:autoRedefine/>
    <w:uiPriority w:val="39"/>
    <w:rsid w:val="000573F7"/>
    <w:pPr>
      <w:tabs>
        <w:tab w:val="right" w:leader="dot" w:pos="9394"/>
      </w:tabs>
      <w:ind w:left="240"/>
    </w:pPr>
    <w:rPr>
      <w:rFonts w:ascii="Cambria" w:hAnsi="Cambria"/>
      <w:b/>
      <w:noProof/>
      <w:szCs w:val="24"/>
    </w:rPr>
  </w:style>
  <w:style w:type="paragraph" w:styleId="Innehll3">
    <w:name w:val="toc 3"/>
    <w:basedOn w:val="Normal"/>
    <w:next w:val="Normal"/>
    <w:autoRedefine/>
    <w:uiPriority w:val="39"/>
    <w:pPr>
      <w:ind w:left="480"/>
    </w:pPr>
    <w:rPr>
      <w:rFonts w:ascii="Cambria" w:hAnsi="Cambria"/>
      <w:sz w:val="22"/>
      <w:szCs w:val="22"/>
    </w:rPr>
  </w:style>
  <w:style w:type="paragraph" w:styleId="Innehll4">
    <w:name w:val="toc 4"/>
    <w:basedOn w:val="Normal"/>
    <w:next w:val="Normal"/>
    <w:autoRedefine/>
    <w:semiHidden/>
    <w:pPr>
      <w:ind w:left="720"/>
    </w:pPr>
    <w:rPr>
      <w:rFonts w:ascii="Cambria" w:hAnsi="Cambria"/>
      <w:sz w:val="20"/>
    </w:rPr>
  </w:style>
  <w:style w:type="paragraph" w:styleId="Innehll5">
    <w:name w:val="toc 5"/>
    <w:basedOn w:val="Normal"/>
    <w:next w:val="Normal"/>
    <w:autoRedefine/>
    <w:semiHidden/>
    <w:pPr>
      <w:ind w:left="960"/>
    </w:pPr>
    <w:rPr>
      <w:rFonts w:ascii="Cambria" w:hAnsi="Cambria"/>
      <w:sz w:val="20"/>
    </w:rPr>
  </w:style>
  <w:style w:type="paragraph" w:styleId="Innehll6">
    <w:name w:val="toc 6"/>
    <w:basedOn w:val="Normal"/>
    <w:next w:val="Normal"/>
    <w:autoRedefine/>
    <w:semiHidden/>
    <w:pPr>
      <w:ind w:left="1200"/>
    </w:pPr>
    <w:rPr>
      <w:rFonts w:ascii="Cambria" w:hAnsi="Cambria"/>
      <w:sz w:val="20"/>
    </w:rPr>
  </w:style>
  <w:style w:type="paragraph" w:styleId="Innehll7">
    <w:name w:val="toc 7"/>
    <w:basedOn w:val="Normal"/>
    <w:next w:val="Normal"/>
    <w:autoRedefine/>
    <w:semiHidden/>
    <w:pPr>
      <w:ind w:left="1440"/>
    </w:pPr>
    <w:rPr>
      <w:rFonts w:ascii="Cambria" w:hAnsi="Cambria"/>
      <w:sz w:val="20"/>
    </w:rPr>
  </w:style>
  <w:style w:type="paragraph" w:styleId="Innehll8">
    <w:name w:val="toc 8"/>
    <w:basedOn w:val="Normal"/>
    <w:next w:val="Normal"/>
    <w:autoRedefine/>
    <w:semiHidden/>
    <w:pPr>
      <w:ind w:left="1680"/>
    </w:pPr>
    <w:rPr>
      <w:rFonts w:ascii="Cambria" w:hAnsi="Cambria"/>
      <w:sz w:val="20"/>
    </w:rPr>
  </w:style>
  <w:style w:type="paragraph" w:styleId="Innehll9">
    <w:name w:val="toc 9"/>
    <w:basedOn w:val="Normal"/>
    <w:next w:val="Normal"/>
    <w:autoRedefine/>
    <w:semiHidden/>
    <w:pPr>
      <w:ind w:left="1920"/>
    </w:pPr>
    <w:rPr>
      <w:rFonts w:ascii="Cambria" w:hAnsi="Cambria"/>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style>
  <w:style w:type="paragraph" w:styleId="Brdtextmedindrag3">
    <w:name w:val="Body Text Indent 3"/>
    <w:basedOn w:val="Normal"/>
    <w:pPr>
      <w:ind w:left="2608"/>
    </w:pPr>
    <w:rPr>
      <w:i/>
    </w:rPr>
  </w:style>
  <w:style w:type="character" w:styleId="AnvndHyperlnk">
    <w:name w:val="FollowedHyperlink"/>
    <w:rPr>
      <w:color w:val="800080"/>
      <w:u w:val="single"/>
    </w:rPr>
  </w:style>
  <w:style w:type="paragraph" w:styleId="Fotnotstext">
    <w:name w:val="footnote text"/>
    <w:basedOn w:val="Normal"/>
    <w:link w:val="FotnotstextChar"/>
    <w:semiHidden/>
    <w:pPr>
      <w:spacing w:line="220" w:lineRule="exact"/>
      <w:jc w:val="both"/>
    </w:pPr>
    <w:rPr>
      <w:rFonts w:ascii="Sabon" w:hAnsi="Sabon"/>
      <w:noProof/>
      <w:sz w:val="18"/>
      <w:lang w:val="en-US"/>
    </w:rPr>
  </w:style>
  <w:style w:type="character" w:styleId="Fotnotsreferens">
    <w:name w:val="footnote reference"/>
    <w:semiHidden/>
    <w:rPr>
      <w:vertAlign w:val="superscript"/>
    </w:rPr>
  </w:style>
  <w:style w:type="character" w:styleId="Stark">
    <w:name w:val="Strong"/>
    <w:qFormat/>
    <w:rsid w:val="00E46FBE"/>
    <w:rPr>
      <w:b/>
      <w:bCs/>
    </w:rPr>
  </w:style>
  <w:style w:type="character" w:styleId="Betoning">
    <w:name w:val="Emphasis"/>
    <w:qFormat/>
    <w:rsid w:val="00E46FBE"/>
    <w:rPr>
      <w:i/>
      <w:iCs/>
    </w:rPr>
  </w:style>
  <w:style w:type="character" w:customStyle="1" w:styleId="small">
    <w:name w:val="small"/>
    <w:basedOn w:val="Standardstycketeckensnitt"/>
    <w:rsid w:val="00E46FBE"/>
  </w:style>
  <w:style w:type="character" w:customStyle="1" w:styleId="rub1">
    <w:name w:val="rub1"/>
    <w:rsid w:val="00E46FBE"/>
    <w:rPr>
      <w:rFonts w:ascii="Verdana" w:hAnsi="Verdana" w:hint="default"/>
      <w:b/>
      <w:bCs/>
      <w:i w:val="0"/>
      <w:iCs w:val="0"/>
      <w:caps w:val="0"/>
      <w:strike w:val="0"/>
      <w:dstrike w:val="0"/>
      <w:color w:val="000000"/>
      <w:sz w:val="28"/>
      <w:szCs w:val="28"/>
      <w:u w:val="none"/>
      <w:effect w:val="none"/>
    </w:rPr>
  </w:style>
  <w:style w:type="paragraph" w:styleId="Dokumentversikt">
    <w:name w:val="Document Map"/>
    <w:basedOn w:val="Normal"/>
    <w:semiHidden/>
    <w:rsid w:val="006D30EB"/>
    <w:pPr>
      <w:shd w:val="clear" w:color="auto" w:fill="C6D5EC"/>
    </w:pPr>
    <w:rPr>
      <w:rFonts w:ascii="Lucida Grande" w:hAnsi="Lucida Grande"/>
      <w:szCs w:val="24"/>
    </w:rPr>
  </w:style>
  <w:style w:type="paragraph" w:styleId="Ballongtext">
    <w:name w:val="Balloon Text"/>
    <w:basedOn w:val="Normal"/>
    <w:link w:val="BallongtextChar"/>
    <w:rsid w:val="00874A61"/>
    <w:rPr>
      <w:rFonts w:ascii="Tahoma" w:hAnsi="Tahoma" w:cs="Tahoma"/>
      <w:sz w:val="16"/>
      <w:szCs w:val="16"/>
    </w:rPr>
  </w:style>
  <w:style w:type="character" w:customStyle="1" w:styleId="BallongtextChar">
    <w:name w:val="Ballongtext Char"/>
    <w:link w:val="Ballongtext"/>
    <w:rsid w:val="00874A61"/>
    <w:rPr>
      <w:rFonts w:ascii="Tahoma" w:hAnsi="Tahoma" w:cs="Tahoma"/>
      <w:sz w:val="16"/>
      <w:szCs w:val="16"/>
    </w:rPr>
  </w:style>
  <w:style w:type="character" w:customStyle="1" w:styleId="SidhuvudChar">
    <w:name w:val="Sidhuvud Char"/>
    <w:link w:val="Sidhuvud"/>
    <w:rsid w:val="007028B9"/>
    <w:rPr>
      <w:rFonts w:ascii="Times" w:hAnsi="Times"/>
      <w:sz w:val="24"/>
    </w:rPr>
  </w:style>
  <w:style w:type="character" w:customStyle="1" w:styleId="RubrikChar">
    <w:name w:val="Rubrik Char"/>
    <w:link w:val="Rubrik"/>
    <w:rsid w:val="007028B9"/>
    <w:rPr>
      <w:snapToGrid w:val="0"/>
      <w:sz w:val="36"/>
    </w:rPr>
  </w:style>
  <w:style w:type="paragraph" w:styleId="Underrubrik">
    <w:name w:val="Subtitle"/>
    <w:basedOn w:val="Normal"/>
    <w:link w:val="UnderrubrikChar"/>
    <w:qFormat/>
    <w:rsid w:val="007028B9"/>
    <w:pPr>
      <w:spacing w:line="360" w:lineRule="auto"/>
      <w:jc w:val="center"/>
    </w:pPr>
    <w:rPr>
      <w:rFonts w:ascii="Garamond" w:hAnsi="Garamond"/>
      <w:b/>
      <w:sz w:val="32"/>
    </w:rPr>
  </w:style>
  <w:style w:type="character" w:customStyle="1" w:styleId="UnderrubrikChar">
    <w:name w:val="Underrubrik Char"/>
    <w:link w:val="Underrubrik"/>
    <w:rsid w:val="007028B9"/>
    <w:rPr>
      <w:rFonts w:ascii="Garamond" w:hAnsi="Garamond"/>
      <w:b/>
      <w:sz w:val="32"/>
    </w:rPr>
  </w:style>
  <w:style w:type="character" w:customStyle="1" w:styleId="FotnotstextChar">
    <w:name w:val="Fotnotstext Char"/>
    <w:link w:val="Fotnotstext"/>
    <w:semiHidden/>
    <w:rsid w:val="00A413F7"/>
    <w:rPr>
      <w:rFonts w:ascii="Sabon" w:hAnsi="Sabon"/>
      <w:noProof/>
      <w:sz w:val="18"/>
      <w:lang w:val="en-US"/>
    </w:rPr>
  </w:style>
  <w:style w:type="paragraph" w:customStyle="1" w:styleId="Normal1">
    <w:name w:val="Normal1"/>
    <w:basedOn w:val="Normal"/>
    <w:rsid w:val="00C87B8E"/>
    <w:rPr>
      <w:szCs w:val="24"/>
    </w:rPr>
  </w:style>
  <w:style w:type="character" w:customStyle="1" w:styleId="normalchar1">
    <w:name w:val="normal__char1"/>
    <w:rsid w:val="00C87B8E"/>
    <w:rPr>
      <w:rFonts w:ascii="Times New Roman" w:hAnsi="Times New Roman" w:cs="Times New Roman" w:hint="default"/>
      <w:sz w:val="24"/>
      <w:szCs w:val="24"/>
    </w:rPr>
  </w:style>
  <w:style w:type="table" w:styleId="Tabellrutnt">
    <w:name w:val="Table Grid"/>
    <w:basedOn w:val="Normaltabell"/>
    <w:uiPriority w:val="59"/>
    <w:rsid w:val="00B02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xtChar">
    <w:name w:val="Brödtext Char"/>
    <w:link w:val="Brdtext"/>
    <w:rsid w:val="002553FF"/>
    <w:rPr>
      <w:i/>
      <w:snapToGrid w:val="0"/>
      <w:sz w:val="28"/>
    </w:rPr>
  </w:style>
  <w:style w:type="character" w:customStyle="1" w:styleId="BrdtextmedindragChar">
    <w:name w:val="Brödtext med indrag Char"/>
    <w:link w:val="Brdtextmedindrag"/>
    <w:rsid w:val="002553FF"/>
    <w:rPr>
      <w:rFonts w:ascii="Times" w:hAnsi="Times"/>
      <w:sz w:val="28"/>
    </w:rPr>
  </w:style>
  <w:style w:type="table" w:customStyle="1" w:styleId="Rutntstabell6frgstarkdekorfrg11">
    <w:name w:val="Rutnätstabell 6 färgstark – dekorfärg 11"/>
    <w:basedOn w:val="Normaltabell"/>
    <w:uiPriority w:val="51"/>
    <w:rsid w:val="007673B9"/>
    <w:rPr>
      <w:rFonts w:ascii="Calibri" w:eastAsia="Calibri" w:hAnsi="Calibri"/>
      <w:color w:val="2E74B5"/>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Kommentarsreferens">
    <w:name w:val="annotation reference"/>
    <w:rsid w:val="00F00268"/>
    <w:rPr>
      <w:sz w:val="18"/>
      <w:szCs w:val="18"/>
    </w:rPr>
  </w:style>
  <w:style w:type="paragraph" w:styleId="Kommentarer">
    <w:name w:val="annotation text"/>
    <w:basedOn w:val="Normal"/>
    <w:link w:val="KommentarerChar"/>
    <w:rsid w:val="00F00268"/>
    <w:rPr>
      <w:szCs w:val="24"/>
    </w:rPr>
  </w:style>
  <w:style w:type="character" w:customStyle="1" w:styleId="KommentarerChar">
    <w:name w:val="Kommentarer Char"/>
    <w:link w:val="Kommentarer"/>
    <w:rsid w:val="00F00268"/>
    <w:rPr>
      <w:sz w:val="24"/>
      <w:szCs w:val="24"/>
    </w:rPr>
  </w:style>
  <w:style w:type="paragraph" w:styleId="Kommentarsmne">
    <w:name w:val="annotation subject"/>
    <w:basedOn w:val="Kommentarer"/>
    <w:next w:val="Kommentarer"/>
    <w:link w:val="KommentarsmneChar"/>
    <w:rsid w:val="00F00268"/>
    <w:rPr>
      <w:b/>
      <w:bCs/>
      <w:sz w:val="20"/>
      <w:szCs w:val="20"/>
    </w:rPr>
  </w:style>
  <w:style w:type="character" w:customStyle="1" w:styleId="KommentarsmneChar">
    <w:name w:val="Kommentarsämne Char"/>
    <w:link w:val="Kommentarsmne"/>
    <w:rsid w:val="00F00268"/>
    <w:rPr>
      <w:b/>
      <w:bCs/>
      <w:sz w:val="24"/>
      <w:szCs w:val="24"/>
    </w:rPr>
  </w:style>
  <w:style w:type="paragraph" w:styleId="Punktlista5">
    <w:name w:val="List Bullet 5"/>
    <w:basedOn w:val="Normal"/>
    <w:rsid w:val="00A13875"/>
    <w:pPr>
      <w:numPr>
        <w:numId w:val="13"/>
      </w:numPr>
      <w:contextualSpacing/>
    </w:pPr>
  </w:style>
  <w:style w:type="paragraph" w:styleId="Oformateradtext">
    <w:name w:val="Plain Text"/>
    <w:basedOn w:val="Normal"/>
    <w:link w:val="OformateradtextChar"/>
    <w:rsid w:val="00A13875"/>
    <w:rPr>
      <w:rFonts w:ascii="Courier" w:hAnsi="Courier"/>
      <w:sz w:val="20"/>
    </w:rPr>
  </w:style>
  <w:style w:type="character" w:customStyle="1" w:styleId="OformateradtextChar">
    <w:name w:val="Oformaterad text Char"/>
    <w:link w:val="Oformateradtext"/>
    <w:rsid w:val="00A13875"/>
    <w:rPr>
      <w:rFonts w:ascii="Courier" w:hAnsi="Courier"/>
    </w:rPr>
  </w:style>
  <w:style w:type="character" w:styleId="Olstomnmnande">
    <w:name w:val="Unresolved Mention"/>
    <w:basedOn w:val="Standardstycketeckensnitt"/>
    <w:rsid w:val="004A1D17"/>
    <w:rPr>
      <w:color w:val="808080"/>
      <w:shd w:val="clear" w:color="auto" w:fill="E6E6E6"/>
    </w:rPr>
  </w:style>
  <w:style w:type="paragraph" w:styleId="Liststycke">
    <w:name w:val="List Paragraph"/>
    <w:basedOn w:val="Normal"/>
    <w:uiPriority w:val="34"/>
    <w:qFormat/>
    <w:rsid w:val="00974E5D"/>
    <w:pPr>
      <w:ind w:left="720"/>
      <w:contextualSpacing/>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65479">
      <w:bodyDiv w:val="1"/>
      <w:marLeft w:val="0"/>
      <w:marRight w:val="0"/>
      <w:marTop w:val="0"/>
      <w:marBottom w:val="0"/>
      <w:divBdr>
        <w:top w:val="none" w:sz="0" w:space="0" w:color="auto"/>
        <w:left w:val="none" w:sz="0" w:space="0" w:color="auto"/>
        <w:bottom w:val="none" w:sz="0" w:space="0" w:color="auto"/>
        <w:right w:val="none" w:sz="0" w:space="0" w:color="auto"/>
      </w:divBdr>
    </w:div>
    <w:div w:id="213348361">
      <w:bodyDiv w:val="1"/>
      <w:marLeft w:val="0"/>
      <w:marRight w:val="0"/>
      <w:marTop w:val="0"/>
      <w:marBottom w:val="0"/>
      <w:divBdr>
        <w:top w:val="none" w:sz="0" w:space="0" w:color="auto"/>
        <w:left w:val="none" w:sz="0" w:space="0" w:color="auto"/>
        <w:bottom w:val="none" w:sz="0" w:space="0" w:color="auto"/>
        <w:right w:val="none" w:sz="0" w:space="0" w:color="auto"/>
      </w:divBdr>
    </w:div>
    <w:div w:id="288319885">
      <w:bodyDiv w:val="1"/>
      <w:marLeft w:val="0"/>
      <w:marRight w:val="0"/>
      <w:marTop w:val="0"/>
      <w:marBottom w:val="0"/>
      <w:divBdr>
        <w:top w:val="none" w:sz="0" w:space="0" w:color="auto"/>
        <w:left w:val="none" w:sz="0" w:space="0" w:color="auto"/>
        <w:bottom w:val="none" w:sz="0" w:space="0" w:color="auto"/>
        <w:right w:val="none" w:sz="0" w:space="0" w:color="auto"/>
      </w:divBdr>
      <w:divsChild>
        <w:div w:id="1369791118">
          <w:marLeft w:val="0"/>
          <w:marRight w:val="0"/>
          <w:marTop w:val="0"/>
          <w:marBottom w:val="0"/>
          <w:divBdr>
            <w:top w:val="none" w:sz="0" w:space="0" w:color="auto"/>
            <w:left w:val="none" w:sz="0" w:space="0" w:color="auto"/>
            <w:bottom w:val="none" w:sz="0" w:space="0" w:color="auto"/>
            <w:right w:val="none" w:sz="0" w:space="0" w:color="auto"/>
          </w:divBdr>
          <w:divsChild>
            <w:div w:id="14964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6472">
      <w:bodyDiv w:val="1"/>
      <w:marLeft w:val="0"/>
      <w:marRight w:val="0"/>
      <w:marTop w:val="0"/>
      <w:marBottom w:val="0"/>
      <w:divBdr>
        <w:top w:val="none" w:sz="0" w:space="0" w:color="auto"/>
        <w:left w:val="none" w:sz="0" w:space="0" w:color="auto"/>
        <w:bottom w:val="none" w:sz="0" w:space="0" w:color="auto"/>
        <w:right w:val="none" w:sz="0" w:space="0" w:color="auto"/>
      </w:divBdr>
    </w:div>
    <w:div w:id="906840180">
      <w:bodyDiv w:val="1"/>
      <w:marLeft w:val="0"/>
      <w:marRight w:val="0"/>
      <w:marTop w:val="0"/>
      <w:marBottom w:val="0"/>
      <w:divBdr>
        <w:top w:val="none" w:sz="0" w:space="0" w:color="auto"/>
        <w:left w:val="none" w:sz="0" w:space="0" w:color="auto"/>
        <w:bottom w:val="none" w:sz="0" w:space="0" w:color="auto"/>
        <w:right w:val="none" w:sz="0" w:space="0" w:color="auto"/>
      </w:divBdr>
      <w:divsChild>
        <w:div w:id="1945258684">
          <w:marLeft w:val="0"/>
          <w:marRight w:val="0"/>
          <w:marTop w:val="0"/>
          <w:marBottom w:val="0"/>
          <w:divBdr>
            <w:top w:val="none" w:sz="0" w:space="0" w:color="auto"/>
            <w:left w:val="none" w:sz="0" w:space="0" w:color="auto"/>
            <w:bottom w:val="none" w:sz="0" w:space="0" w:color="auto"/>
            <w:right w:val="none" w:sz="0" w:space="0" w:color="auto"/>
          </w:divBdr>
          <w:divsChild>
            <w:div w:id="1700625550">
              <w:marLeft w:val="0"/>
              <w:marRight w:val="0"/>
              <w:marTop w:val="0"/>
              <w:marBottom w:val="0"/>
              <w:divBdr>
                <w:top w:val="none" w:sz="0" w:space="0" w:color="auto"/>
                <w:left w:val="none" w:sz="0" w:space="0" w:color="auto"/>
                <w:bottom w:val="none" w:sz="0" w:space="0" w:color="auto"/>
                <w:right w:val="none" w:sz="0" w:space="0" w:color="auto"/>
              </w:divBdr>
              <w:divsChild>
                <w:div w:id="15452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2713">
      <w:bodyDiv w:val="1"/>
      <w:marLeft w:val="0"/>
      <w:marRight w:val="0"/>
      <w:marTop w:val="0"/>
      <w:marBottom w:val="0"/>
      <w:divBdr>
        <w:top w:val="none" w:sz="0" w:space="0" w:color="auto"/>
        <w:left w:val="none" w:sz="0" w:space="0" w:color="auto"/>
        <w:bottom w:val="none" w:sz="0" w:space="0" w:color="auto"/>
        <w:right w:val="none" w:sz="0" w:space="0" w:color="auto"/>
      </w:divBdr>
      <w:divsChild>
        <w:div w:id="1798375369">
          <w:marLeft w:val="0"/>
          <w:marRight w:val="0"/>
          <w:marTop w:val="0"/>
          <w:marBottom w:val="0"/>
          <w:divBdr>
            <w:top w:val="none" w:sz="0" w:space="0" w:color="auto"/>
            <w:left w:val="none" w:sz="0" w:space="0" w:color="auto"/>
            <w:bottom w:val="none" w:sz="0" w:space="0" w:color="auto"/>
            <w:right w:val="none" w:sz="0" w:space="0" w:color="auto"/>
          </w:divBdr>
          <w:divsChild>
            <w:div w:id="13698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188">
      <w:bodyDiv w:val="1"/>
      <w:marLeft w:val="0"/>
      <w:marRight w:val="0"/>
      <w:marTop w:val="0"/>
      <w:marBottom w:val="0"/>
      <w:divBdr>
        <w:top w:val="none" w:sz="0" w:space="0" w:color="auto"/>
        <w:left w:val="none" w:sz="0" w:space="0" w:color="auto"/>
        <w:bottom w:val="none" w:sz="0" w:space="0" w:color="auto"/>
        <w:right w:val="none" w:sz="0" w:space="0" w:color="auto"/>
      </w:divBdr>
      <w:divsChild>
        <w:div w:id="2090080176">
          <w:marLeft w:val="0"/>
          <w:marRight w:val="0"/>
          <w:marTop w:val="0"/>
          <w:marBottom w:val="0"/>
          <w:divBdr>
            <w:top w:val="none" w:sz="0" w:space="0" w:color="auto"/>
            <w:left w:val="none" w:sz="0" w:space="0" w:color="auto"/>
            <w:bottom w:val="none" w:sz="0" w:space="0" w:color="auto"/>
            <w:right w:val="none" w:sz="0" w:space="0" w:color="auto"/>
          </w:divBdr>
          <w:divsChild>
            <w:div w:id="18799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59541">
      <w:bodyDiv w:val="1"/>
      <w:marLeft w:val="0"/>
      <w:marRight w:val="0"/>
      <w:marTop w:val="0"/>
      <w:marBottom w:val="0"/>
      <w:divBdr>
        <w:top w:val="none" w:sz="0" w:space="0" w:color="auto"/>
        <w:left w:val="none" w:sz="0" w:space="0" w:color="auto"/>
        <w:bottom w:val="none" w:sz="0" w:space="0" w:color="auto"/>
        <w:right w:val="none" w:sz="0" w:space="0" w:color="auto"/>
      </w:divBdr>
      <w:divsChild>
        <w:div w:id="865631379">
          <w:marLeft w:val="0"/>
          <w:marRight w:val="0"/>
          <w:marTop w:val="0"/>
          <w:marBottom w:val="0"/>
          <w:divBdr>
            <w:top w:val="none" w:sz="0" w:space="0" w:color="auto"/>
            <w:left w:val="none" w:sz="0" w:space="0" w:color="auto"/>
            <w:bottom w:val="none" w:sz="0" w:space="0" w:color="auto"/>
            <w:right w:val="none" w:sz="0" w:space="0" w:color="auto"/>
          </w:divBdr>
          <w:divsChild>
            <w:div w:id="7818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1631">
      <w:bodyDiv w:val="1"/>
      <w:marLeft w:val="0"/>
      <w:marRight w:val="0"/>
      <w:marTop w:val="0"/>
      <w:marBottom w:val="0"/>
      <w:divBdr>
        <w:top w:val="none" w:sz="0" w:space="0" w:color="auto"/>
        <w:left w:val="none" w:sz="0" w:space="0" w:color="auto"/>
        <w:bottom w:val="none" w:sz="0" w:space="0" w:color="auto"/>
        <w:right w:val="none" w:sz="0" w:space="0" w:color="auto"/>
      </w:divBdr>
      <w:divsChild>
        <w:div w:id="83649347">
          <w:marLeft w:val="0"/>
          <w:marRight w:val="0"/>
          <w:marTop w:val="0"/>
          <w:marBottom w:val="0"/>
          <w:divBdr>
            <w:top w:val="none" w:sz="0" w:space="0" w:color="auto"/>
            <w:left w:val="none" w:sz="0" w:space="0" w:color="auto"/>
            <w:bottom w:val="none" w:sz="0" w:space="0" w:color="auto"/>
            <w:right w:val="none" w:sz="0" w:space="0" w:color="auto"/>
          </w:divBdr>
        </w:div>
        <w:div w:id="492766164">
          <w:marLeft w:val="0"/>
          <w:marRight w:val="0"/>
          <w:marTop w:val="0"/>
          <w:marBottom w:val="0"/>
          <w:divBdr>
            <w:top w:val="none" w:sz="0" w:space="0" w:color="auto"/>
            <w:left w:val="none" w:sz="0" w:space="0" w:color="auto"/>
            <w:bottom w:val="none" w:sz="0" w:space="0" w:color="auto"/>
            <w:right w:val="none" w:sz="0" w:space="0" w:color="auto"/>
          </w:divBdr>
        </w:div>
        <w:div w:id="569080574">
          <w:marLeft w:val="0"/>
          <w:marRight w:val="0"/>
          <w:marTop w:val="0"/>
          <w:marBottom w:val="0"/>
          <w:divBdr>
            <w:top w:val="none" w:sz="0" w:space="0" w:color="auto"/>
            <w:left w:val="none" w:sz="0" w:space="0" w:color="auto"/>
            <w:bottom w:val="none" w:sz="0" w:space="0" w:color="auto"/>
            <w:right w:val="none" w:sz="0" w:space="0" w:color="auto"/>
          </w:divBdr>
        </w:div>
        <w:div w:id="953974173">
          <w:marLeft w:val="0"/>
          <w:marRight w:val="0"/>
          <w:marTop w:val="0"/>
          <w:marBottom w:val="0"/>
          <w:divBdr>
            <w:top w:val="none" w:sz="0" w:space="0" w:color="auto"/>
            <w:left w:val="none" w:sz="0" w:space="0" w:color="auto"/>
            <w:bottom w:val="none" w:sz="0" w:space="0" w:color="auto"/>
            <w:right w:val="none" w:sz="0" w:space="0" w:color="auto"/>
          </w:divBdr>
        </w:div>
        <w:div w:id="1958178090">
          <w:marLeft w:val="0"/>
          <w:marRight w:val="0"/>
          <w:marTop w:val="0"/>
          <w:marBottom w:val="0"/>
          <w:divBdr>
            <w:top w:val="none" w:sz="0" w:space="0" w:color="auto"/>
            <w:left w:val="none" w:sz="0" w:space="0" w:color="auto"/>
            <w:bottom w:val="none" w:sz="0" w:space="0" w:color="auto"/>
            <w:right w:val="none" w:sz="0" w:space="0" w:color="auto"/>
          </w:divBdr>
        </w:div>
      </w:divsChild>
    </w:div>
    <w:div w:id="1758556978">
      <w:bodyDiv w:val="1"/>
      <w:marLeft w:val="0"/>
      <w:marRight w:val="0"/>
      <w:marTop w:val="0"/>
      <w:marBottom w:val="0"/>
      <w:divBdr>
        <w:top w:val="none" w:sz="0" w:space="0" w:color="auto"/>
        <w:left w:val="none" w:sz="0" w:space="0" w:color="auto"/>
        <w:bottom w:val="none" w:sz="0" w:space="0" w:color="auto"/>
        <w:right w:val="none" w:sz="0" w:space="0" w:color="auto"/>
      </w:divBdr>
    </w:div>
    <w:div w:id="183005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hilda.hallberg@liu.se" TargetMode="External"/><Relationship Id="rId18" Type="http://schemas.openxmlformats.org/officeDocument/2006/relationships/hyperlink" Target="https://www.skolverket.se/publikationer?id=3784" TargetMode="External"/><Relationship Id="rId26" Type="http://schemas.openxmlformats.org/officeDocument/2006/relationships/hyperlink" Target="https://liu.se/studieinfo/kurs/975g01/ht-2019" TargetMode="External"/><Relationship Id="rId3" Type="http://schemas.openxmlformats.org/officeDocument/2006/relationships/customXml" Target="../customXml/item3.xml"/><Relationship Id="rId21" Type="http://schemas.openxmlformats.org/officeDocument/2006/relationships/hyperlink" Target="mailto:agneta.gronlund@liu.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gneta.gronlund@liu.se" TargetMode="External"/><Relationship Id="rId17" Type="http://schemas.openxmlformats.org/officeDocument/2006/relationships/hyperlink" Target="https://www.skolverket.se/undervisning/gymnasieskolan/laroplan-program-och-amnen-i-gymnasieskolan/laroplan-gy11-for-gymnasieskolan" TargetMode="External"/><Relationship Id="rId25" Type="http://schemas.openxmlformats.org/officeDocument/2006/relationships/hyperlink" Target="mailto:justyna.jonsson@li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kolverket.se/publikationer?id=3783" TargetMode="External"/><Relationship Id="rId20" Type="http://schemas.openxmlformats.org/officeDocument/2006/relationships/hyperlink" Target="mailto:helena.kohler@liu.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kristin.sjolander@liu.s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kolverket.se/undervisning/grundskolan/laroplan-och-kursplaner-for-grundskolan/laroplan-lgr11-for-grundskolan-samt-for-forskoleklassen-och-fritidshemmet" TargetMode="External"/><Relationship Id="rId23" Type="http://schemas.openxmlformats.org/officeDocument/2006/relationships/hyperlink" Target="mailto:malin.aberg@liu.s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noplagiat.bibl.liu.se/default.sv.asp"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eringen.se/49b71c/contentassets/a29bb9d33a6446a8af0de445cfbe74c0/tydliga-mal-och-kunskapskrav-i-grundskolan---forslag-till-nytt-mal--och-uppfoljningssystem-del-2-av-2-bilaga-1-9-sou-200728" TargetMode="External"/><Relationship Id="rId22" Type="http://schemas.openxmlformats.org/officeDocument/2006/relationships/hyperlink" Target="mailto:mathilda.hallberg@liu.se"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F1D78D33F3DF4C970BA59BE2A67DC3" ma:contentTypeVersion="6" ma:contentTypeDescription="Skapa ett nytt dokument." ma:contentTypeScope="" ma:versionID="96eb82db32dd9a4659fd3baa5609dae4">
  <xsd:schema xmlns:xsd="http://www.w3.org/2001/XMLSchema" xmlns:xs="http://www.w3.org/2001/XMLSchema" xmlns:p="http://schemas.microsoft.com/office/2006/metadata/properties" xmlns:ns1="http://schemas.microsoft.com/sharepoint/v3" xmlns:ns2="99c69bba-c869-4e29-96ea-fee9b7103ef6" xmlns:ns3="47eebf7d-5b81-4643-a46d-799c22215bc2" targetNamespace="http://schemas.microsoft.com/office/2006/metadata/properties" ma:root="true" ma:fieldsID="cffe046a871fccaa1be2b8e66cb3188f" ns1:_="" ns2:_="" ns3:_="">
    <xsd:import namespace="http://schemas.microsoft.com/sharepoint/v3"/>
    <xsd:import namespace="99c69bba-c869-4e29-96ea-fee9b7103ef6"/>
    <xsd:import namespace="47eebf7d-5b81-4643-a46d-799c22215bc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3"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c69bba-c869-4e29-96ea-fee9b7103ef6"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eebf7d-5b81-4643-a46d-799c22215bc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99c69bba-c869-4e29-96ea-fee9b7103ef6" xsi:nil="true"/>
    <_lisam_PublishedVersion xmlns="47eebf7d-5b81-4643-a46d-799c22215bc2"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9EDF-27A4-42A1-9E43-3281DBA1B16E}">
  <ds:schemaRefs>
    <ds:schemaRef ds:uri="http://schemas.microsoft.com/sharepoint/v3/contenttype/forms"/>
  </ds:schemaRefs>
</ds:datastoreItem>
</file>

<file path=customXml/itemProps2.xml><?xml version="1.0" encoding="utf-8"?>
<ds:datastoreItem xmlns:ds="http://schemas.openxmlformats.org/officeDocument/2006/customXml" ds:itemID="{CCB395CB-2488-4D0C-8511-BC98476560C2}"/>
</file>

<file path=customXml/itemProps3.xml><?xml version="1.0" encoding="utf-8"?>
<ds:datastoreItem xmlns:ds="http://schemas.openxmlformats.org/officeDocument/2006/customXml" ds:itemID="{43478382-868D-4BBB-B9D9-CFF96933BA5E}">
  <ds:schemaRefs>
    <ds:schemaRef ds:uri="http://schemas.microsoft.com/office/2006/metadata/properties"/>
    <ds:schemaRef ds:uri="http://schemas.microsoft.com/office/infopath/2007/PartnerControls"/>
    <ds:schemaRef ds:uri="5b58c7c6-b0d5-48a3-a95a-f9a5d8d4df99"/>
  </ds:schemaRefs>
</ds:datastoreItem>
</file>

<file path=customXml/itemProps4.xml><?xml version="1.0" encoding="utf-8"?>
<ds:datastoreItem xmlns:ds="http://schemas.openxmlformats.org/officeDocument/2006/customXml" ds:itemID="{322FAED1-2094-BE4B-934C-82979AF7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3784</Words>
  <Characters>20057</Characters>
  <Application>Microsoft Office Word</Application>
  <DocSecurity>0</DocSecurity>
  <Lines>167</Lines>
  <Paragraphs>47</Paragraphs>
  <ScaleCrop>false</ScaleCrop>
  <Manager/>
  <Company>Microsoft</Company>
  <LinksUpToDate>false</LinksUpToDate>
  <CharactersWithSpaces>23794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Ingrid Andersson</dc:creator>
  <cp:keywords/>
  <dc:description/>
  <cp:lastModifiedBy>Agneta Grönlund</cp:lastModifiedBy>
  <cp:revision>3</cp:revision>
  <cp:lastPrinted>2018-08-06T08:11:00Z</cp:lastPrinted>
  <dcterms:created xsi:type="dcterms:W3CDTF">2018-08-15T12:25:00Z</dcterms:created>
  <dcterms:modified xsi:type="dcterms:W3CDTF">2018-08-15T12:26:00Z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0x010100BAF1D78D33F3DF4C970BA59BE2A67DC3</vt:lpwstr>
  </property>
</Properties>
</file>